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4A0" w:firstRow="1" w:lastRow="0" w:firstColumn="1" w:lastColumn="0" w:noHBand="0" w:noVBand="1"/>
      </w:tblPr>
      <w:tblGrid>
        <w:gridCol w:w="988"/>
        <w:gridCol w:w="1795"/>
        <w:gridCol w:w="1372"/>
        <w:gridCol w:w="709"/>
        <w:gridCol w:w="660"/>
        <w:gridCol w:w="761"/>
        <w:gridCol w:w="4253"/>
        <w:gridCol w:w="708"/>
        <w:gridCol w:w="709"/>
        <w:gridCol w:w="656"/>
        <w:gridCol w:w="3313"/>
      </w:tblGrid>
      <w:tr w:rsidR="00817D21" w14:paraId="460CB101" w14:textId="77777777" w:rsidTr="00B44793">
        <w:trPr>
          <w:tblHeader/>
        </w:trPr>
        <w:tc>
          <w:tcPr>
            <w:tcW w:w="15924" w:type="dxa"/>
            <w:gridSpan w:val="11"/>
            <w:shd w:val="clear" w:color="auto" w:fill="1F497D" w:themeFill="text2"/>
          </w:tcPr>
          <w:p w14:paraId="4E69A5DB" w14:textId="35CDE749" w:rsidR="00817D21" w:rsidRPr="006D3801" w:rsidRDefault="00817D21" w:rsidP="00B44793">
            <w:pPr>
              <w:jc w:val="center"/>
              <w:rPr>
                <w:b/>
                <w:color w:val="FFFFFF" w:themeColor="background1"/>
                <w:sz w:val="28"/>
                <w:szCs w:val="28"/>
              </w:rPr>
            </w:pPr>
            <w:r>
              <w:rPr>
                <w:b/>
                <w:color w:val="FFFFFF" w:themeColor="background1"/>
                <w:sz w:val="36"/>
                <w:szCs w:val="28"/>
              </w:rPr>
              <w:t xml:space="preserve">Coronavirus Risk Assessment for </w:t>
            </w:r>
            <w:r w:rsidR="00971EE1">
              <w:rPr>
                <w:b/>
                <w:color w:val="FFFFFF" w:themeColor="background1"/>
                <w:sz w:val="36"/>
                <w:szCs w:val="28"/>
              </w:rPr>
              <w:t xml:space="preserve">the </w:t>
            </w:r>
            <w:r w:rsidR="004D717D">
              <w:rPr>
                <w:b/>
                <w:color w:val="FFFFFF" w:themeColor="background1"/>
                <w:sz w:val="36"/>
                <w:szCs w:val="28"/>
              </w:rPr>
              <w:t xml:space="preserve">Tourism </w:t>
            </w:r>
            <w:r w:rsidR="004700F4">
              <w:rPr>
                <w:b/>
                <w:color w:val="FFFFFF" w:themeColor="background1"/>
                <w:sz w:val="36"/>
                <w:szCs w:val="28"/>
              </w:rPr>
              <w:t>and</w:t>
            </w:r>
            <w:r w:rsidR="004D717D">
              <w:rPr>
                <w:b/>
                <w:color w:val="FFFFFF" w:themeColor="background1"/>
                <w:sz w:val="36"/>
                <w:szCs w:val="28"/>
              </w:rPr>
              <w:t xml:space="preserve"> Hospitality</w:t>
            </w:r>
            <w:r>
              <w:rPr>
                <w:b/>
                <w:color w:val="FFFFFF" w:themeColor="background1"/>
                <w:sz w:val="36"/>
                <w:szCs w:val="28"/>
              </w:rPr>
              <w:t xml:space="preserve"> Sector (Scotland) </w:t>
            </w:r>
          </w:p>
        </w:tc>
      </w:tr>
      <w:tr w:rsidR="00B44793" w14:paraId="492B2F19" w14:textId="77777777" w:rsidTr="00B44793">
        <w:trPr>
          <w:tblHeader/>
        </w:trPr>
        <w:tc>
          <w:tcPr>
            <w:tcW w:w="15924" w:type="dxa"/>
            <w:gridSpan w:val="11"/>
            <w:shd w:val="clear" w:color="auto" w:fill="auto"/>
          </w:tcPr>
          <w:p w14:paraId="502C3D3F" w14:textId="77777777" w:rsidR="00971EE1" w:rsidRDefault="006003DF" w:rsidP="00B44793">
            <w:pPr>
              <w:pStyle w:val="Header"/>
              <w:jc w:val="center"/>
            </w:pPr>
            <w:sdt>
              <w:sdtPr>
                <w:id w:val="-1172258640"/>
                <w:docPartObj>
                  <w:docPartGallery w:val="Watermarks"/>
                  <w:docPartUnique/>
                </w:docPartObj>
              </w:sdtPr>
              <w:sdtEndPr/>
              <w:sdtContent>
                <w:r w:rsidR="00B44793">
                  <w:rPr>
                    <w:noProof/>
                  </w:rPr>
                  <mc:AlternateContent>
                    <mc:Choice Requires="wps">
                      <w:drawing>
                        <wp:anchor distT="0" distB="0" distL="114300" distR="114300" simplePos="0" relativeHeight="251659264" behindDoc="1" locked="0" layoutInCell="0" allowOverlap="1" wp14:anchorId="696CD997" wp14:editId="0B78DBF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2FCBD" w14:textId="77777777" w:rsidR="00431027" w:rsidRDefault="00431027"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6CD997"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432FCBD" w14:textId="77777777" w:rsidR="00431027" w:rsidRDefault="00431027"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44793" w:rsidRPr="00BD6ABB">
              <w:t xml:space="preserve"> </w:t>
            </w:r>
          </w:p>
          <w:p w14:paraId="7EE0BA66" w14:textId="4C367560" w:rsidR="00971EE1" w:rsidRDefault="00B44793" w:rsidP="00B44793">
            <w:pPr>
              <w:pStyle w:val="Heade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Business Continuity Plan.</w:t>
            </w:r>
          </w:p>
          <w:p w14:paraId="6041B565" w14:textId="77777777" w:rsidR="00971EE1" w:rsidRDefault="00971EE1" w:rsidP="00B44793">
            <w:pPr>
              <w:pStyle w:val="Header"/>
              <w:jc w:val="center"/>
              <w:rPr>
                <w:b/>
                <w:color w:val="FF0000"/>
              </w:rPr>
            </w:pPr>
          </w:p>
          <w:p w14:paraId="4984BFA7" w14:textId="77777777" w:rsidR="00B44793" w:rsidRDefault="00B44793" w:rsidP="00B44793">
            <w:pPr>
              <w:pStyle w:val="Header"/>
              <w:jc w:val="center"/>
              <w:rPr>
                <w:b/>
                <w:color w:val="FF0000"/>
              </w:rPr>
            </w:pPr>
            <w:r w:rsidRPr="00827398">
              <w:rPr>
                <w:b/>
                <w:color w:val="FF0000"/>
              </w:rPr>
              <w:t>You must modify this risk assessment to ensure it reflects your business activities and the specific risks and controls you have in place</w:t>
            </w:r>
            <w:r w:rsidR="00971EE1">
              <w:rPr>
                <w:b/>
                <w:color w:val="FF0000"/>
              </w:rPr>
              <w:t>.</w:t>
            </w:r>
          </w:p>
          <w:p w14:paraId="1F24284F" w14:textId="72B29ED8" w:rsidR="00971EE1" w:rsidRDefault="00971EE1" w:rsidP="00B44793">
            <w:pPr>
              <w:pStyle w:val="Header"/>
              <w:jc w:val="center"/>
              <w:rPr>
                <w:b/>
                <w:color w:val="FFFFFF" w:themeColor="background1"/>
                <w:sz w:val="36"/>
                <w:szCs w:val="28"/>
              </w:rPr>
            </w:pPr>
          </w:p>
        </w:tc>
      </w:tr>
      <w:tr w:rsidR="00817D21" w:rsidRPr="002A1FA5" w14:paraId="766F57A8" w14:textId="77777777" w:rsidTr="00B44793">
        <w:trPr>
          <w:tblHeader/>
        </w:trPr>
        <w:tc>
          <w:tcPr>
            <w:tcW w:w="6285" w:type="dxa"/>
            <w:gridSpan w:val="6"/>
          </w:tcPr>
          <w:p w14:paraId="026998B0" w14:textId="77777777" w:rsidR="00817D21" w:rsidRPr="00971EE1" w:rsidRDefault="00817D21" w:rsidP="00B44793">
            <w:pPr>
              <w:rPr>
                <w:rFonts w:cstheme="minorHAnsi"/>
                <w:sz w:val="20"/>
                <w:szCs w:val="20"/>
              </w:rPr>
            </w:pPr>
            <w:r w:rsidRPr="00971EE1">
              <w:rPr>
                <w:rFonts w:cstheme="minorHAnsi"/>
                <w:b/>
                <w:sz w:val="20"/>
                <w:szCs w:val="20"/>
              </w:rPr>
              <w:t>Location/Dept:</w:t>
            </w:r>
            <w:r w:rsidRPr="00971EE1">
              <w:rPr>
                <w:rFonts w:cstheme="minorHAnsi"/>
                <w:sz w:val="20"/>
                <w:szCs w:val="20"/>
              </w:rPr>
              <w:t xml:space="preserve"> </w:t>
            </w:r>
          </w:p>
          <w:p w14:paraId="28133DA1" w14:textId="77777777" w:rsidR="00817D21" w:rsidRPr="00971EE1" w:rsidRDefault="00817D21" w:rsidP="00B44793">
            <w:pPr>
              <w:rPr>
                <w:rFonts w:cstheme="minorHAnsi"/>
                <w:b/>
                <w:sz w:val="20"/>
                <w:szCs w:val="20"/>
              </w:rPr>
            </w:pPr>
          </w:p>
        </w:tc>
        <w:tc>
          <w:tcPr>
            <w:tcW w:w="4253" w:type="dxa"/>
          </w:tcPr>
          <w:p w14:paraId="05300AFB" w14:textId="77777777" w:rsidR="00817D21" w:rsidRPr="00971EE1" w:rsidRDefault="00817D21" w:rsidP="00B44793">
            <w:pPr>
              <w:rPr>
                <w:rFonts w:cstheme="minorHAnsi"/>
                <w:b/>
                <w:sz w:val="20"/>
                <w:szCs w:val="20"/>
              </w:rPr>
            </w:pPr>
            <w:r w:rsidRPr="00971EE1">
              <w:rPr>
                <w:rFonts w:cstheme="minorHAnsi"/>
                <w:b/>
                <w:sz w:val="20"/>
                <w:szCs w:val="20"/>
              </w:rPr>
              <w:t xml:space="preserve">Date Assessed: </w:t>
            </w:r>
          </w:p>
        </w:tc>
        <w:tc>
          <w:tcPr>
            <w:tcW w:w="5386" w:type="dxa"/>
            <w:gridSpan w:val="4"/>
          </w:tcPr>
          <w:p w14:paraId="1F220039" w14:textId="77777777" w:rsidR="00817D21" w:rsidRPr="00971EE1" w:rsidRDefault="00817D21" w:rsidP="00B44793">
            <w:pPr>
              <w:rPr>
                <w:rFonts w:cstheme="minorHAnsi"/>
                <w:b/>
                <w:sz w:val="20"/>
                <w:szCs w:val="20"/>
              </w:rPr>
            </w:pPr>
            <w:r w:rsidRPr="00971EE1">
              <w:rPr>
                <w:rFonts w:cstheme="minorHAnsi"/>
                <w:b/>
                <w:sz w:val="20"/>
                <w:szCs w:val="20"/>
              </w:rPr>
              <w:t>Assessed by:</w:t>
            </w:r>
          </w:p>
        </w:tc>
      </w:tr>
      <w:tr w:rsidR="00817D21" w:rsidRPr="002A1FA5" w14:paraId="02B5D950" w14:textId="77777777" w:rsidTr="00B44793">
        <w:trPr>
          <w:tblHeader/>
        </w:trPr>
        <w:tc>
          <w:tcPr>
            <w:tcW w:w="6285" w:type="dxa"/>
            <w:gridSpan w:val="6"/>
          </w:tcPr>
          <w:p w14:paraId="2882B6C7" w14:textId="0F9B6DA6" w:rsidR="00817D21" w:rsidRPr="00971EE1" w:rsidRDefault="00817D21" w:rsidP="00B44793">
            <w:pPr>
              <w:rPr>
                <w:sz w:val="20"/>
                <w:szCs w:val="20"/>
              </w:rPr>
            </w:pPr>
            <w:r w:rsidRPr="00971EE1">
              <w:rPr>
                <w:rFonts w:cstheme="minorHAnsi"/>
                <w:b/>
                <w:sz w:val="20"/>
                <w:szCs w:val="20"/>
              </w:rPr>
              <w:t>Task/Activity:</w:t>
            </w:r>
            <w:r w:rsidRPr="00971EE1">
              <w:rPr>
                <w:rFonts w:cstheme="minorHAnsi"/>
                <w:sz w:val="20"/>
                <w:szCs w:val="20"/>
              </w:rPr>
              <w:t xml:space="preserve"> Working in </w:t>
            </w:r>
            <w:r w:rsidR="004D717D">
              <w:rPr>
                <w:rFonts w:cstheme="minorHAnsi"/>
                <w:sz w:val="20"/>
                <w:szCs w:val="20"/>
              </w:rPr>
              <w:t>a hotel/bar/restaurant</w:t>
            </w:r>
          </w:p>
        </w:tc>
        <w:tc>
          <w:tcPr>
            <w:tcW w:w="4253" w:type="dxa"/>
          </w:tcPr>
          <w:p w14:paraId="39AAB5C1" w14:textId="199E2905" w:rsidR="00817D21" w:rsidRPr="00971EE1" w:rsidRDefault="00817D21" w:rsidP="00B44793">
            <w:pPr>
              <w:rPr>
                <w:rFonts w:cstheme="minorHAnsi"/>
                <w:b/>
                <w:sz w:val="20"/>
                <w:szCs w:val="20"/>
              </w:rPr>
            </w:pPr>
          </w:p>
        </w:tc>
        <w:tc>
          <w:tcPr>
            <w:tcW w:w="5386" w:type="dxa"/>
            <w:gridSpan w:val="4"/>
          </w:tcPr>
          <w:p w14:paraId="650B6F33" w14:textId="77777777" w:rsidR="00817D21" w:rsidRPr="00971EE1" w:rsidRDefault="00817D21" w:rsidP="00B44793">
            <w:pPr>
              <w:rPr>
                <w:rFonts w:cstheme="minorHAnsi"/>
                <w:b/>
                <w:sz w:val="20"/>
                <w:szCs w:val="20"/>
              </w:rPr>
            </w:pPr>
            <w:r w:rsidRPr="00971EE1">
              <w:rPr>
                <w:rFonts w:cstheme="minorHAnsi"/>
                <w:b/>
                <w:sz w:val="20"/>
                <w:szCs w:val="20"/>
              </w:rPr>
              <w:t>Reference Number:</w:t>
            </w:r>
          </w:p>
        </w:tc>
      </w:tr>
      <w:tr w:rsidR="00817D21" w:rsidRPr="002A1FA5" w14:paraId="42A2991F" w14:textId="77777777" w:rsidTr="00B95E1A">
        <w:trPr>
          <w:tblHeader/>
        </w:trPr>
        <w:tc>
          <w:tcPr>
            <w:tcW w:w="4155" w:type="dxa"/>
            <w:gridSpan w:val="3"/>
            <w:shd w:val="clear" w:color="auto" w:fill="1F497D" w:themeFill="text2"/>
          </w:tcPr>
          <w:p w14:paraId="155E871D" w14:textId="77777777" w:rsidR="00817D21" w:rsidRPr="00971EE1" w:rsidRDefault="00817D21" w:rsidP="00B44793">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5B4E49AF" w:rsidR="00817D21" w:rsidRPr="00971EE1" w:rsidRDefault="00817D21" w:rsidP="00B44793">
            <w:pPr>
              <w:ind w:left="113" w:right="113"/>
              <w:rPr>
                <w:rFonts w:cstheme="minorHAnsi"/>
                <w:b/>
                <w:color w:val="FFFFFF" w:themeColor="background1"/>
                <w:sz w:val="20"/>
                <w:szCs w:val="20"/>
              </w:rPr>
            </w:pPr>
            <w:r w:rsidRPr="00971EE1">
              <w:rPr>
                <w:rFonts w:cstheme="minorHAnsi"/>
                <w:b/>
                <w:color w:val="FFFFFF" w:themeColor="background1"/>
                <w:sz w:val="20"/>
                <w:szCs w:val="20"/>
              </w:rPr>
              <w:t xml:space="preserve">Risk </w:t>
            </w:r>
            <w:r w:rsidR="00971EE1">
              <w:rPr>
                <w:rFonts w:cstheme="minorHAnsi"/>
                <w:b/>
                <w:color w:val="FFFFFF" w:themeColor="background1"/>
                <w:sz w:val="20"/>
                <w:szCs w:val="20"/>
              </w:rPr>
              <w:t>r</w:t>
            </w:r>
            <w:r w:rsidRPr="00971EE1">
              <w:rPr>
                <w:rFonts w:cstheme="minorHAnsi"/>
                <w:b/>
                <w:color w:val="FFFFFF" w:themeColor="background1"/>
                <w:sz w:val="20"/>
                <w:szCs w:val="20"/>
              </w:rPr>
              <w:t>ating before implementing control measures</w:t>
            </w:r>
          </w:p>
        </w:tc>
        <w:tc>
          <w:tcPr>
            <w:tcW w:w="4253" w:type="dxa"/>
            <w:shd w:val="clear" w:color="auto" w:fill="1F497D" w:themeFill="text2"/>
          </w:tcPr>
          <w:p w14:paraId="455F0EEF" w14:textId="77777777" w:rsidR="00817D21" w:rsidRPr="00971EE1" w:rsidRDefault="00817D21" w:rsidP="00B44793">
            <w:pPr>
              <w:ind w:left="113" w:right="113"/>
              <w:rPr>
                <w:rFonts w:cstheme="minorHAnsi"/>
                <w:b/>
                <w:color w:val="FFFFFF" w:themeColor="background1"/>
                <w:sz w:val="20"/>
                <w:szCs w:val="20"/>
              </w:rPr>
            </w:pPr>
          </w:p>
        </w:tc>
        <w:tc>
          <w:tcPr>
            <w:tcW w:w="2073" w:type="dxa"/>
            <w:gridSpan w:val="3"/>
            <w:shd w:val="clear" w:color="auto" w:fill="1F497D" w:themeFill="text2"/>
          </w:tcPr>
          <w:p w14:paraId="6ACCB3D9" w14:textId="164EFCB3" w:rsidR="00817D21" w:rsidRPr="00971EE1" w:rsidRDefault="00817D21" w:rsidP="00B44793">
            <w:pPr>
              <w:ind w:left="113" w:right="113"/>
              <w:rPr>
                <w:rFonts w:cstheme="minorHAnsi"/>
                <w:b/>
                <w:color w:val="FFFFFF" w:themeColor="background1"/>
                <w:sz w:val="20"/>
                <w:szCs w:val="20"/>
              </w:rPr>
            </w:pPr>
            <w:r w:rsidRPr="00971EE1">
              <w:rPr>
                <w:rFonts w:cstheme="minorHAnsi"/>
                <w:b/>
                <w:color w:val="FFFFFF" w:themeColor="background1"/>
                <w:sz w:val="20"/>
                <w:szCs w:val="20"/>
              </w:rPr>
              <w:t xml:space="preserve">Risk rating after implementing control measures </w:t>
            </w:r>
          </w:p>
        </w:tc>
        <w:tc>
          <w:tcPr>
            <w:tcW w:w="3313" w:type="dxa"/>
            <w:shd w:val="clear" w:color="auto" w:fill="1F497D" w:themeFill="text2"/>
          </w:tcPr>
          <w:p w14:paraId="4A1C818B" w14:textId="77777777" w:rsidR="00817D21" w:rsidRPr="00971EE1" w:rsidRDefault="00817D21" w:rsidP="00B44793">
            <w:pPr>
              <w:ind w:left="113" w:right="113"/>
              <w:rPr>
                <w:rFonts w:cstheme="minorHAnsi"/>
                <w:b/>
                <w:color w:val="FFFFFF" w:themeColor="background1"/>
                <w:sz w:val="20"/>
                <w:szCs w:val="20"/>
              </w:rPr>
            </w:pPr>
          </w:p>
        </w:tc>
      </w:tr>
      <w:tr w:rsidR="00817D21" w:rsidRPr="002A1FA5" w14:paraId="7F6F1857" w14:textId="77777777" w:rsidTr="00B95E1A">
        <w:trPr>
          <w:cantSplit/>
          <w:trHeight w:val="1450"/>
          <w:tblHeader/>
        </w:trPr>
        <w:tc>
          <w:tcPr>
            <w:tcW w:w="988" w:type="dxa"/>
            <w:shd w:val="clear" w:color="auto" w:fill="1F497D" w:themeFill="text2"/>
          </w:tcPr>
          <w:p w14:paraId="72D91C1E"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Activity/ Task</w:t>
            </w:r>
          </w:p>
        </w:tc>
        <w:tc>
          <w:tcPr>
            <w:tcW w:w="1795" w:type="dxa"/>
            <w:shd w:val="clear" w:color="auto" w:fill="1F497D" w:themeFill="text2"/>
          </w:tcPr>
          <w:p w14:paraId="0E188D48"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Hazard/Risk</w:t>
            </w:r>
          </w:p>
        </w:tc>
        <w:tc>
          <w:tcPr>
            <w:tcW w:w="1372" w:type="dxa"/>
            <w:shd w:val="clear" w:color="auto" w:fill="1F497D" w:themeFill="text2"/>
          </w:tcPr>
          <w:p w14:paraId="5EF0C9AA"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Likelihood (1-5)</w:t>
            </w:r>
          </w:p>
        </w:tc>
        <w:tc>
          <w:tcPr>
            <w:tcW w:w="660" w:type="dxa"/>
            <w:shd w:val="clear" w:color="auto" w:fill="1F497D" w:themeFill="text2"/>
            <w:textDirection w:val="btLr"/>
          </w:tcPr>
          <w:p w14:paraId="6E649C4C" w14:textId="3C3CF7C0"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Severity (1-5)</w:t>
            </w:r>
          </w:p>
        </w:tc>
        <w:tc>
          <w:tcPr>
            <w:tcW w:w="761" w:type="dxa"/>
            <w:shd w:val="clear" w:color="auto" w:fill="1F497D" w:themeFill="text2"/>
            <w:textDirection w:val="btLr"/>
          </w:tcPr>
          <w:p w14:paraId="24CCF045" w14:textId="77777777"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Risk/Priority</w:t>
            </w:r>
          </w:p>
        </w:tc>
        <w:tc>
          <w:tcPr>
            <w:tcW w:w="4253" w:type="dxa"/>
            <w:shd w:val="clear" w:color="auto" w:fill="1F497D" w:themeFill="text2"/>
          </w:tcPr>
          <w:p w14:paraId="652A46D4" w14:textId="67E1B3DE" w:rsidR="00817D21" w:rsidRPr="00971EE1" w:rsidRDefault="00817D21" w:rsidP="00B44793">
            <w:pPr>
              <w:jc w:val="center"/>
              <w:rPr>
                <w:rFonts w:cstheme="minorHAnsi"/>
                <w:b/>
                <w:color w:val="FFFFFF" w:themeColor="background1"/>
                <w:sz w:val="20"/>
                <w:szCs w:val="20"/>
              </w:rPr>
            </w:pPr>
            <w:r w:rsidRPr="00971EE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Severity (1-5)</w:t>
            </w:r>
          </w:p>
        </w:tc>
        <w:tc>
          <w:tcPr>
            <w:tcW w:w="656" w:type="dxa"/>
            <w:shd w:val="clear" w:color="auto" w:fill="1F497D" w:themeFill="text2"/>
            <w:textDirection w:val="btLr"/>
          </w:tcPr>
          <w:p w14:paraId="2F315992" w14:textId="77777777"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Risk/Priority</w:t>
            </w:r>
          </w:p>
        </w:tc>
        <w:tc>
          <w:tcPr>
            <w:tcW w:w="3313" w:type="dxa"/>
            <w:shd w:val="clear" w:color="auto" w:fill="1F497D" w:themeFill="text2"/>
          </w:tcPr>
          <w:p w14:paraId="1345FFB2" w14:textId="0284AAB0" w:rsidR="00817D21" w:rsidRPr="00971EE1" w:rsidRDefault="00817D21" w:rsidP="00B44793">
            <w:pPr>
              <w:jc w:val="center"/>
              <w:rPr>
                <w:rFonts w:cstheme="minorHAnsi"/>
                <w:b/>
                <w:color w:val="FFFFFF" w:themeColor="background1"/>
                <w:sz w:val="20"/>
                <w:szCs w:val="20"/>
              </w:rPr>
            </w:pPr>
            <w:r w:rsidRPr="00971EE1">
              <w:rPr>
                <w:rFonts w:cstheme="minorHAnsi"/>
                <w:b/>
                <w:color w:val="FFFFFF" w:themeColor="background1"/>
                <w:sz w:val="20"/>
                <w:szCs w:val="20"/>
              </w:rPr>
              <w:t>Additional Controls Measures Required</w:t>
            </w:r>
          </w:p>
        </w:tc>
      </w:tr>
      <w:tr w:rsidR="00817D21" w:rsidRPr="002A1FA5" w14:paraId="3BACAA72" w14:textId="77777777" w:rsidTr="00B95E1A">
        <w:trPr>
          <w:trHeight w:val="698"/>
        </w:trPr>
        <w:tc>
          <w:tcPr>
            <w:tcW w:w="988" w:type="dxa"/>
            <w:vAlign w:val="center"/>
          </w:tcPr>
          <w:p w14:paraId="6405C926" w14:textId="47946967" w:rsidR="00817D21" w:rsidRPr="00971EE1" w:rsidRDefault="00817D21" w:rsidP="00B44793">
            <w:pPr>
              <w:rPr>
                <w:rFonts w:cstheme="minorHAnsi"/>
                <w:sz w:val="18"/>
                <w:szCs w:val="18"/>
              </w:rPr>
            </w:pPr>
            <w:r w:rsidRPr="00971EE1">
              <w:rPr>
                <w:rFonts w:cstheme="minorHAnsi"/>
                <w:sz w:val="18"/>
                <w:szCs w:val="18"/>
              </w:rPr>
              <w:t xml:space="preserve">Working in the </w:t>
            </w:r>
            <w:r w:rsidR="004D717D">
              <w:rPr>
                <w:rFonts w:cstheme="minorHAnsi"/>
                <w:sz w:val="18"/>
                <w:szCs w:val="18"/>
              </w:rPr>
              <w:t>hotel/bar/restaurant</w:t>
            </w:r>
          </w:p>
        </w:tc>
        <w:tc>
          <w:tcPr>
            <w:tcW w:w="1795" w:type="dxa"/>
            <w:vAlign w:val="center"/>
          </w:tcPr>
          <w:p w14:paraId="4D02A746" w14:textId="1349765E" w:rsidR="00817D21" w:rsidRPr="00971EE1" w:rsidRDefault="00817D21" w:rsidP="00B44793">
            <w:pPr>
              <w:rPr>
                <w:rFonts w:cstheme="minorHAnsi"/>
                <w:sz w:val="18"/>
                <w:szCs w:val="18"/>
              </w:rPr>
            </w:pPr>
            <w:r w:rsidRPr="00971EE1">
              <w:rPr>
                <w:rFonts w:cstheme="minorHAnsi"/>
                <w:sz w:val="18"/>
                <w:szCs w:val="18"/>
              </w:rPr>
              <w:t>Contact with persons suffering from coronavirus leading to illness</w:t>
            </w:r>
          </w:p>
        </w:tc>
        <w:tc>
          <w:tcPr>
            <w:tcW w:w="1372" w:type="dxa"/>
            <w:vAlign w:val="center"/>
          </w:tcPr>
          <w:p w14:paraId="039790BA" w14:textId="77777777" w:rsidR="00817D21" w:rsidRPr="00971EE1" w:rsidRDefault="00817D21" w:rsidP="00B44793">
            <w:pPr>
              <w:rPr>
                <w:rFonts w:cstheme="minorHAnsi"/>
                <w:sz w:val="18"/>
                <w:szCs w:val="18"/>
              </w:rPr>
            </w:pPr>
            <w:r w:rsidRPr="00971EE1">
              <w:rPr>
                <w:rFonts w:cstheme="minorHAnsi"/>
                <w:sz w:val="18"/>
                <w:szCs w:val="18"/>
              </w:rPr>
              <w:t>Employees</w:t>
            </w:r>
          </w:p>
          <w:p w14:paraId="23647243" w14:textId="397D50B5" w:rsidR="00817D21" w:rsidRDefault="00817D21" w:rsidP="00B44793">
            <w:pPr>
              <w:rPr>
                <w:rFonts w:cstheme="minorHAnsi"/>
                <w:sz w:val="18"/>
                <w:szCs w:val="18"/>
              </w:rPr>
            </w:pPr>
            <w:r w:rsidRPr="00971EE1">
              <w:rPr>
                <w:rFonts w:cstheme="minorHAnsi"/>
                <w:sz w:val="18"/>
                <w:szCs w:val="18"/>
              </w:rPr>
              <w:t>Customers</w:t>
            </w:r>
          </w:p>
          <w:p w14:paraId="178E0C4B" w14:textId="72B5E57B" w:rsidR="009F3913" w:rsidRPr="00971EE1" w:rsidRDefault="00661080" w:rsidP="00B44793">
            <w:pPr>
              <w:rPr>
                <w:rFonts w:cstheme="minorHAnsi"/>
                <w:sz w:val="18"/>
                <w:szCs w:val="18"/>
              </w:rPr>
            </w:pPr>
            <w:r>
              <w:rPr>
                <w:rFonts w:cstheme="minorHAnsi"/>
                <w:sz w:val="18"/>
                <w:szCs w:val="18"/>
              </w:rPr>
              <w:t xml:space="preserve">Guests </w:t>
            </w:r>
            <w:r w:rsidR="009F3913">
              <w:rPr>
                <w:rFonts w:cstheme="minorHAnsi"/>
                <w:sz w:val="18"/>
                <w:szCs w:val="18"/>
              </w:rPr>
              <w:t>Residents</w:t>
            </w:r>
          </w:p>
          <w:p w14:paraId="540B3D02" w14:textId="77777777" w:rsidR="00817D21" w:rsidRPr="00971EE1" w:rsidRDefault="00817D21" w:rsidP="00B44793">
            <w:pPr>
              <w:rPr>
                <w:rFonts w:cstheme="minorHAnsi"/>
                <w:sz w:val="18"/>
                <w:szCs w:val="18"/>
              </w:rPr>
            </w:pPr>
            <w:r w:rsidRPr="00971EE1">
              <w:rPr>
                <w:rFonts w:cstheme="minorHAnsi"/>
                <w:sz w:val="18"/>
                <w:szCs w:val="18"/>
              </w:rPr>
              <w:t>Contractors</w:t>
            </w:r>
          </w:p>
          <w:p w14:paraId="3096E642" w14:textId="77777777" w:rsidR="00817D21" w:rsidRPr="00971EE1" w:rsidRDefault="00817D21" w:rsidP="00B44793">
            <w:pPr>
              <w:rPr>
                <w:rFonts w:cstheme="minorHAnsi"/>
                <w:sz w:val="18"/>
                <w:szCs w:val="18"/>
              </w:rPr>
            </w:pPr>
            <w:r w:rsidRPr="00971EE1">
              <w:rPr>
                <w:rFonts w:cstheme="minorHAnsi"/>
                <w:sz w:val="18"/>
                <w:szCs w:val="18"/>
              </w:rPr>
              <w:t>Visitors</w:t>
            </w:r>
          </w:p>
          <w:p w14:paraId="79D7F48E" w14:textId="058AF8DE" w:rsidR="00817D21" w:rsidRPr="00971EE1" w:rsidRDefault="00817D21" w:rsidP="00B44793">
            <w:pPr>
              <w:rPr>
                <w:rFonts w:cstheme="minorHAnsi"/>
                <w:sz w:val="18"/>
                <w:szCs w:val="18"/>
              </w:rPr>
            </w:pPr>
          </w:p>
        </w:tc>
        <w:tc>
          <w:tcPr>
            <w:tcW w:w="709" w:type="dxa"/>
            <w:vAlign w:val="center"/>
          </w:tcPr>
          <w:p w14:paraId="6CCDDA67" w14:textId="139BF080" w:rsidR="00817D21" w:rsidRPr="004636CC" w:rsidRDefault="00817D21" w:rsidP="004D717D">
            <w:pPr>
              <w:jc w:val="center"/>
              <w:rPr>
                <w:rFonts w:cstheme="minorHAnsi"/>
                <w:szCs w:val="18"/>
              </w:rPr>
            </w:pPr>
            <w:r w:rsidRPr="004636CC">
              <w:rPr>
                <w:rFonts w:cstheme="minorHAnsi"/>
                <w:szCs w:val="18"/>
              </w:rPr>
              <w:t>5</w:t>
            </w:r>
          </w:p>
        </w:tc>
        <w:tc>
          <w:tcPr>
            <w:tcW w:w="660" w:type="dxa"/>
            <w:vAlign w:val="center"/>
          </w:tcPr>
          <w:p w14:paraId="30409422" w14:textId="6AEC5071" w:rsidR="00817D21" w:rsidRPr="004636CC" w:rsidRDefault="009E1804" w:rsidP="004D717D">
            <w:pPr>
              <w:jc w:val="center"/>
              <w:rPr>
                <w:rFonts w:cstheme="minorHAnsi"/>
                <w:szCs w:val="18"/>
              </w:rPr>
            </w:pPr>
            <w:r w:rsidRPr="004636CC">
              <w:rPr>
                <w:rFonts w:cstheme="minorHAnsi"/>
                <w:szCs w:val="18"/>
              </w:rPr>
              <w:t>5</w:t>
            </w:r>
          </w:p>
        </w:tc>
        <w:tc>
          <w:tcPr>
            <w:tcW w:w="761" w:type="dxa"/>
            <w:shd w:val="clear" w:color="auto" w:fill="FF0000"/>
            <w:vAlign w:val="center"/>
          </w:tcPr>
          <w:p w14:paraId="387FB9CA" w14:textId="55794ADF" w:rsidR="00817D21" w:rsidRPr="004636CC" w:rsidRDefault="009E1804" w:rsidP="004D717D">
            <w:pPr>
              <w:jc w:val="center"/>
              <w:rPr>
                <w:rFonts w:cstheme="minorHAnsi"/>
                <w:szCs w:val="18"/>
              </w:rPr>
            </w:pPr>
            <w:r w:rsidRPr="004636CC">
              <w:rPr>
                <w:rFonts w:cstheme="minorHAnsi"/>
                <w:szCs w:val="18"/>
              </w:rPr>
              <w:t>2</w:t>
            </w:r>
            <w:r w:rsidR="00817D21" w:rsidRPr="004636CC">
              <w:rPr>
                <w:rFonts w:cstheme="minorHAnsi"/>
                <w:szCs w:val="18"/>
              </w:rPr>
              <w:t>5</w:t>
            </w:r>
          </w:p>
        </w:tc>
        <w:tc>
          <w:tcPr>
            <w:tcW w:w="4253" w:type="dxa"/>
            <w:vAlign w:val="center"/>
          </w:tcPr>
          <w:p w14:paraId="1F20123A" w14:textId="77777777" w:rsidR="00817D21" w:rsidRPr="00971EE1" w:rsidRDefault="00817D21" w:rsidP="00B44793">
            <w:pPr>
              <w:jc w:val="both"/>
              <w:rPr>
                <w:rFonts w:cstheme="minorHAnsi"/>
                <w:sz w:val="18"/>
                <w:szCs w:val="18"/>
              </w:rPr>
            </w:pPr>
            <w:r w:rsidRPr="00971EE1">
              <w:rPr>
                <w:rFonts w:cstheme="minorHAnsi"/>
                <w:sz w:val="18"/>
                <w:szCs w:val="18"/>
              </w:rPr>
              <w:t xml:space="preserve">Employees are instructed to work from home if their work allows them. </w:t>
            </w:r>
          </w:p>
          <w:p w14:paraId="2C680626" w14:textId="77777777" w:rsidR="00817D21" w:rsidRPr="00971EE1" w:rsidRDefault="00817D21" w:rsidP="00B44793">
            <w:pPr>
              <w:jc w:val="both"/>
              <w:rPr>
                <w:rFonts w:cstheme="minorHAnsi"/>
                <w:sz w:val="18"/>
                <w:szCs w:val="18"/>
              </w:rPr>
            </w:pPr>
          </w:p>
          <w:p w14:paraId="25CA08E0" w14:textId="646753B2" w:rsidR="0043376D" w:rsidRPr="00971EE1" w:rsidRDefault="00041C06" w:rsidP="00B44793">
            <w:pPr>
              <w:jc w:val="both"/>
              <w:rPr>
                <w:rFonts w:cstheme="minorHAnsi"/>
                <w:color w:val="0000FF"/>
                <w:sz w:val="18"/>
                <w:szCs w:val="18"/>
                <w:u w:val="single"/>
              </w:rPr>
            </w:pPr>
            <w:r w:rsidRPr="004234DA">
              <w:rPr>
                <w:rFonts w:cstheme="minorHAnsi"/>
                <w:sz w:val="18"/>
                <w:szCs w:val="18"/>
              </w:rPr>
              <w:t xml:space="preserve">If a worker or known visitor tests positive for coronavirus, all workers who have been in close contact with that person or who work in the relevant areas may be instructed to self-isolate and seek a test in line with </w:t>
            </w:r>
            <w:hyperlink r:id="rId8" w:history="1">
              <w:r w:rsidRPr="004234DA">
                <w:rPr>
                  <w:rStyle w:val="Hyperlink"/>
                  <w:rFonts w:cstheme="minorHAnsi"/>
                  <w:sz w:val="18"/>
                  <w:szCs w:val="18"/>
                </w:rPr>
                <w:t>Scottish Government testing guidance</w:t>
              </w:r>
            </w:hyperlink>
            <w:r w:rsidR="0043376D">
              <w:rPr>
                <w:rFonts w:cstheme="minorHAnsi"/>
                <w:sz w:val="18"/>
                <w:szCs w:val="18"/>
              </w:rPr>
              <w:t>.</w:t>
            </w:r>
          </w:p>
          <w:p w14:paraId="55A4805B" w14:textId="0B4080C2" w:rsidR="00817D21" w:rsidRDefault="00817D21" w:rsidP="00B44793">
            <w:pPr>
              <w:jc w:val="both"/>
              <w:rPr>
                <w:rFonts w:cstheme="minorHAnsi"/>
                <w:sz w:val="18"/>
                <w:szCs w:val="18"/>
              </w:rPr>
            </w:pPr>
          </w:p>
          <w:p w14:paraId="0BE29123" w14:textId="03E73C44" w:rsidR="00102250" w:rsidRDefault="00102250" w:rsidP="00B44793">
            <w:pPr>
              <w:rPr>
                <w:rFonts w:cstheme="minorHAnsi"/>
                <w:sz w:val="18"/>
                <w:szCs w:val="18"/>
              </w:rPr>
            </w:pPr>
            <w:r>
              <w:rPr>
                <w:rFonts w:cstheme="minorHAnsi"/>
                <w:sz w:val="18"/>
                <w:szCs w:val="18"/>
              </w:rPr>
              <w:t xml:space="preserve">If a resident, guest or customer </w:t>
            </w:r>
            <w:r w:rsidRPr="00102250">
              <w:rPr>
                <w:rFonts w:cstheme="minorHAnsi"/>
                <w:sz w:val="18"/>
                <w:szCs w:val="18"/>
              </w:rPr>
              <w:t xml:space="preserve">presents themselves with symptoms of COVID-19 or is asymptomatic but declares the need to self-isolate, they should be advised to check out and return home to self-isolate according to </w:t>
            </w:r>
            <w:hyperlink r:id="rId9" w:history="1">
              <w:r w:rsidRPr="00102250">
                <w:rPr>
                  <w:rStyle w:val="Hyperlink"/>
                  <w:rFonts w:cstheme="minorHAnsi"/>
                  <w:sz w:val="18"/>
                  <w:szCs w:val="18"/>
                </w:rPr>
                <w:t>current government guidance</w:t>
              </w:r>
            </w:hyperlink>
            <w:r w:rsidRPr="00102250">
              <w:rPr>
                <w:rFonts w:cstheme="minorHAnsi"/>
                <w:sz w:val="18"/>
                <w:szCs w:val="18"/>
              </w:rPr>
              <w:t>.</w:t>
            </w:r>
          </w:p>
          <w:p w14:paraId="58FFB38D" w14:textId="64980090" w:rsidR="00794671" w:rsidRDefault="00794671" w:rsidP="00B44793">
            <w:pPr>
              <w:rPr>
                <w:rFonts w:cstheme="minorHAnsi"/>
                <w:sz w:val="18"/>
                <w:szCs w:val="18"/>
              </w:rPr>
            </w:pPr>
          </w:p>
          <w:p w14:paraId="365A7412" w14:textId="0F58B741" w:rsidR="00794671" w:rsidRDefault="00794671" w:rsidP="00B44793">
            <w:pPr>
              <w:rPr>
                <w:rFonts w:cstheme="minorHAnsi"/>
                <w:sz w:val="18"/>
                <w:szCs w:val="18"/>
              </w:rPr>
            </w:pPr>
            <w:r>
              <w:rPr>
                <w:rFonts w:cstheme="minorHAnsi"/>
                <w:sz w:val="18"/>
                <w:szCs w:val="18"/>
              </w:rPr>
              <w:t xml:space="preserve">If a person becomes ill in a share space, these should be cleaned by following current </w:t>
            </w:r>
            <w:hyperlink r:id="rId10" w:history="1">
              <w:r w:rsidRPr="00794671">
                <w:rPr>
                  <w:rStyle w:val="Hyperlink"/>
                  <w:rFonts w:cstheme="minorHAnsi"/>
                  <w:sz w:val="18"/>
                  <w:szCs w:val="18"/>
                </w:rPr>
                <w:t>guidance</w:t>
              </w:r>
            </w:hyperlink>
            <w:r>
              <w:rPr>
                <w:rFonts w:cstheme="minorHAnsi"/>
                <w:sz w:val="18"/>
                <w:szCs w:val="18"/>
              </w:rPr>
              <w:t xml:space="preserve">. Further cleaning measures are laid out in the relevant </w:t>
            </w:r>
            <w:hyperlink r:id="rId11" w:history="1">
              <w:r w:rsidRPr="00794671">
                <w:rPr>
                  <w:rStyle w:val="Hyperlink"/>
                  <w:rFonts w:cstheme="minorHAnsi"/>
                  <w:sz w:val="18"/>
                  <w:szCs w:val="18"/>
                </w:rPr>
                <w:t>industry guidance</w:t>
              </w:r>
            </w:hyperlink>
            <w:r>
              <w:rPr>
                <w:rFonts w:cstheme="minorHAnsi"/>
                <w:sz w:val="18"/>
                <w:szCs w:val="18"/>
              </w:rPr>
              <w:t>.</w:t>
            </w:r>
          </w:p>
          <w:p w14:paraId="17074145" w14:textId="6251118C" w:rsidR="009F51E6" w:rsidRPr="009F51E6" w:rsidRDefault="009F51E6" w:rsidP="00B44793">
            <w:pPr>
              <w:rPr>
                <w:rFonts w:cstheme="minorHAnsi"/>
                <w:sz w:val="18"/>
                <w:szCs w:val="18"/>
              </w:rPr>
            </w:pPr>
          </w:p>
        </w:tc>
        <w:tc>
          <w:tcPr>
            <w:tcW w:w="708" w:type="dxa"/>
            <w:vAlign w:val="center"/>
          </w:tcPr>
          <w:p w14:paraId="0C5FA11A" w14:textId="533D0A2B" w:rsidR="00817D21" w:rsidRPr="00971EE1" w:rsidRDefault="00817D21" w:rsidP="00B44793">
            <w:pPr>
              <w:jc w:val="center"/>
              <w:rPr>
                <w:rFonts w:cstheme="minorHAnsi"/>
                <w:sz w:val="18"/>
                <w:szCs w:val="18"/>
              </w:rPr>
            </w:pPr>
          </w:p>
        </w:tc>
        <w:tc>
          <w:tcPr>
            <w:tcW w:w="709" w:type="dxa"/>
            <w:vAlign w:val="center"/>
          </w:tcPr>
          <w:p w14:paraId="4BB41C4A" w14:textId="0110F21B" w:rsidR="00817D21" w:rsidRPr="004636CC" w:rsidRDefault="009E1804" w:rsidP="00B44793">
            <w:pPr>
              <w:jc w:val="center"/>
              <w:rPr>
                <w:rFonts w:cstheme="minorHAnsi"/>
                <w:szCs w:val="18"/>
              </w:rPr>
            </w:pPr>
            <w:r w:rsidRPr="004636CC">
              <w:rPr>
                <w:rFonts w:cstheme="minorHAnsi"/>
                <w:szCs w:val="18"/>
              </w:rPr>
              <w:t>5</w:t>
            </w:r>
          </w:p>
        </w:tc>
        <w:tc>
          <w:tcPr>
            <w:tcW w:w="656" w:type="dxa"/>
            <w:shd w:val="clear" w:color="auto" w:fill="auto"/>
            <w:vAlign w:val="center"/>
          </w:tcPr>
          <w:p w14:paraId="57AE256A" w14:textId="0224A791" w:rsidR="00817D21" w:rsidRPr="00971EE1" w:rsidRDefault="00817D21" w:rsidP="00B44793">
            <w:pPr>
              <w:jc w:val="center"/>
              <w:rPr>
                <w:rFonts w:cstheme="minorHAnsi"/>
                <w:sz w:val="18"/>
                <w:szCs w:val="18"/>
              </w:rPr>
            </w:pPr>
          </w:p>
        </w:tc>
        <w:tc>
          <w:tcPr>
            <w:tcW w:w="3313" w:type="dxa"/>
            <w:vAlign w:val="center"/>
          </w:tcPr>
          <w:p w14:paraId="2E121657" w14:textId="4E09D12F" w:rsidR="007A3ACB" w:rsidRPr="007A3ACB" w:rsidRDefault="00817D21" w:rsidP="00B44793">
            <w:pPr>
              <w:jc w:val="both"/>
              <w:rPr>
                <w:rFonts w:cstheme="minorHAnsi"/>
                <w:color w:val="0000FF"/>
                <w:sz w:val="18"/>
                <w:szCs w:val="18"/>
                <w:u w:val="single"/>
              </w:rPr>
            </w:pPr>
            <w:r w:rsidRPr="00971EE1">
              <w:rPr>
                <w:rFonts w:cstheme="minorHAnsi"/>
                <w:sz w:val="18"/>
                <w:szCs w:val="18"/>
              </w:rPr>
              <w:t xml:space="preserve">Guidance and recommended risk control measures will be sourced directly from the </w:t>
            </w:r>
            <w:hyperlink r:id="rId12" w:history="1">
              <w:r w:rsidR="004D717D">
                <w:rPr>
                  <w:rStyle w:val="Hyperlink"/>
                  <w:rFonts w:cstheme="minorHAnsi"/>
                  <w:sz w:val="18"/>
                  <w:szCs w:val="18"/>
                </w:rPr>
                <w:t xml:space="preserve">Scottish Government tourism </w:t>
              </w:r>
              <w:r w:rsidR="004700F4">
                <w:rPr>
                  <w:rStyle w:val="Hyperlink"/>
                  <w:rFonts w:cstheme="minorHAnsi"/>
                  <w:sz w:val="18"/>
                  <w:szCs w:val="18"/>
                </w:rPr>
                <w:t>and</w:t>
              </w:r>
              <w:r w:rsidR="004D717D">
                <w:rPr>
                  <w:rStyle w:val="Hyperlink"/>
                  <w:rFonts w:cstheme="minorHAnsi"/>
                  <w:sz w:val="18"/>
                  <w:szCs w:val="18"/>
                </w:rPr>
                <w:t xml:space="preserve"> hospitality sector guidance</w:t>
              </w:r>
            </w:hyperlink>
            <w:r w:rsidR="007A3ACB">
              <w:rPr>
                <w:rFonts w:cstheme="minorHAnsi"/>
                <w:sz w:val="18"/>
                <w:szCs w:val="18"/>
              </w:rPr>
              <w:t>.</w:t>
            </w:r>
          </w:p>
          <w:p w14:paraId="0C45C087" w14:textId="77777777" w:rsidR="00817D21" w:rsidRPr="00971EE1" w:rsidRDefault="00817D21" w:rsidP="00B44793">
            <w:pPr>
              <w:jc w:val="both"/>
              <w:rPr>
                <w:rFonts w:cstheme="minorHAnsi"/>
                <w:sz w:val="18"/>
                <w:szCs w:val="18"/>
              </w:rPr>
            </w:pPr>
          </w:p>
          <w:p w14:paraId="4EDE27E0" w14:textId="5AC933DD" w:rsidR="007A3ACB" w:rsidRPr="007A3ACB" w:rsidRDefault="00817D21" w:rsidP="00B44793">
            <w:pPr>
              <w:rPr>
                <w:rFonts w:cstheme="minorHAnsi"/>
                <w:color w:val="0000FF"/>
                <w:sz w:val="18"/>
                <w:szCs w:val="18"/>
                <w:u w:val="single"/>
              </w:rPr>
            </w:pPr>
            <w:r w:rsidRPr="00971EE1">
              <w:rPr>
                <w:rFonts w:cstheme="minorHAnsi"/>
                <w:sz w:val="18"/>
                <w:szCs w:val="18"/>
              </w:rPr>
              <w:t xml:space="preserve">Employer guidance on testing will be sought by accessing relevant </w:t>
            </w:r>
            <w:hyperlink r:id="rId13" w:history="1">
              <w:r w:rsidRPr="00971EE1">
                <w:rPr>
                  <w:rStyle w:val="Hyperlink"/>
                  <w:rFonts w:cstheme="minorHAnsi"/>
                  <w:sz w:val="18"/>
                  <w:szCs w:val="18"/>
                </w:rPr>
                <w:t xml:space="preserve">Scottish Government </w:t>
              </w:r>
              <w:r w:rsidR="007A3ACB">
                <w:rPr>
                  <w:rStyle w:val="Hyperlink"/>
                  <w:rFonts w:cstheme="minorHAnsi"/>
                  <w:sz w:val="18"/>
                  <w:szCs w:val="18"/>
                </w:rPr>
                <w:t>testing guidance</w:t>
              </w:r>
            </w:hyperlink>
            <w:r w:rsidR="007A3ACB">
              <w:rPr>
                <w:rFonts w:cstheme="minorHAnsi"/>
                <w:sz w:val="18"/>
                <w:szCs w:val="18"/>
              </w:rPr>
              <w:t>.</w:t>
            </w:r>
          </w:p>
        </w:tc>
      </w:tr>
      <w:tr w:rsidR="00041C06" w:rsidRPr="002A1FA5" w14:paraId="760393B0" w14:textId="77777777" w:rsidTr="00B95E1A">
        <w:trPr>
          <w:trHeight w:val="698"/>
        </w:trPr>
        <w:tc>
          <w:tcPr>
            <w:tcW w:w="988" w:type="dxa"/>
            <w:vAlign w:val="center"/>
          </w:tcPr>
          <w:p w14:paraId="564E5C63" w14:textId="50ADE159" w:rsidR="00041C06" w:rsidRPr="00971EE1" w:rsidRDefault="00041C06" w:rsidP="00B44793">
            <w:pPr>
              <w:rPr>
                <w:rFonts w:cstheme="minorHAnsi"/>
                <w:sz w:val="18"/>
                <w:szCs w:val="18"/>
              </w:rPr>
            </w:pPr>
            <w:r w:rsidRPr="00971EE1">
              <w:rPr>
                <w:rFonts w:cstheme="minorHAnsi"/>
                <w:sz w:val="18"/>
                <w:szCs w:val="18"/>
              </w:rPr>
              <w:lastRenderedPageBreak/>
              <w:t xml:space="preserve">Working in the </w:t>
            </w:r>
            <w:r>
              <w:rPr>
                <w:rFonts w:cstheme="minorHAnsi"/>
                <w:sz w:val="18"/>
                <w:szCs w:val="18"/>
              </w:rPr>
              <w:t>hotel/bar/restaurant</w:t>
            </w:r>
          </w:p>
        </w:tc>
        <w:tc>
          <w:tcPr>
            <w:tcW w:w="1795" w:type="dxa"/>
            <w:vAlign w:val="center"/>
          </w:tcPr>
          <w:p w14:paraId="173B1F54" w14:textId="1B4830E8" w:rsidR="00041C06" w:rsidRPr="00971EE1" w:rsidRDefault="00AF20C9" w:rsidP="00B44793">
            <w:pPr>
              <w:rPr>
                <w:rFonts w:cstheme="minorHAnsi"/>
                <w:sz w:val="18"/>
                <w:szCs w:val="18"/>
              </w:rPr>
            </w:pPr>
            <w:r>
              <w:rPr>
                <w:rFonts w:cstheme="minorHAnsi"/>
                <w:sz w:val="18"/>
                <w:szCs w:val="18"/>
              </w:rPr>
              <w:t xml:space="preserve">Not adhering to local restrictions could lead to spread of coronavirus </w:t>
            </w:r>
          </w:p>
        </w:tc>
        <w:tc>
          <w:tcPr>
            <w:tcW w:w="1372" w:type="dxa"/>
            <w:vAlign w:val="center"/>
          </w:tcPr>
          <w:p w14:paraId="00BE8FE6" w14:textId="77777777" w:rsidR="00AF20C9" w:rsidRPr="00971EE1" w:rsidRDefault="00AF20C9" w:rsidP="00AF20C9">
            <w:pPr>
              <w:rPr>
                <w:rFonts w:cstheme="minorHAnsi"/>
                <w:sz w:val="18"/>
                <w:szCs w:val="18"/>
              </w:rPr>
            </w:pPr>
            <w:r w:rsidRPr="00971EE1">
              <w:rPr>
                <w:rFonts w:cstheme="minorHAnsi"/>
                <w:sz w:val="18"/>
                <w:szCs w:val="18"/>
              </w:rPr>
              <w:t>Employees</w:t>
            </w:r>
          </w:p>
          <w:p w14:paraId="29A30EAC" w14:textId="77777777" w:rsidR="00AF20C9" w:rsidRDefault="00AF20C9" w:rsidP="00AF20C9">
            <w:pPr>
              <w:rPr>
                <w:rFonts w:cstheme="minorHAnsi"/>
                <w:sz w:val="18"/>
                <w:szCs w:val="18"/>
              </w:rPr>
            </w:pPr>
            <w:r w:rsidRPr="00971EE1">
              <w:rPr>
                <w:rFonts w:cstheme="minorHAnsi"/>
                <w:sz w:val="18"/>
                <w:szCs w:val="18"/>
              </w:rPr>
              <w:t>Customers</w:t>
            </w:r>
          </w:p>
          <w:p w14:paraId="6F76A517" w14:textId="77777777" w:rsidR="00AF20C9" w:rsidRPr="00971EE1" w:rsidRDefault="00AF20C9" w:rsidP="00AF20C9">
            <w:pPr>
              <w:rPr>
                <w:rFonts w:cstheme="minorHAnsi"/>
                <w:sz w:val="18"/>
                <w:szCs w:val="18"/>
              </w:rPr>
            </w:pPr>
            <w:r>
              <w:rPr>
                <w:rFonts w:cstheme="minorHAnsi"/>
                <w:sz w:val="18"/>
                <w:szCs w:val="18"/>
              </w:rPr>
              <w:t>Guests Residents</w:t>
            </w:r>
          </w:p>
          <w:p w14:paraId="35A84912" w14:textId="77777777" w:rsidR="00AF20C9" w:rsidRPr="00971EE1" w:rsidRDefault="00AF20C9" w:rsidP="00AF20C9">
            <w:pPr>
              <w:rPr>
                <w:rFonts w:cstheme="minorHAnsi"/>
                <w:sz w:val="18"/>
                <w:szCs w:val="18"/>
              </w:rPr>
            </w:pPr>
            <w:r w:rsidRPr="00971EE1">
              <w:rPr>
                <w:rFonts w:cstheme="minorHAnsi"/>
                <w:sz w:val="18"/>
                <w:szCs w:val="18"/>
              </w:rPr>
              <w:t>Contractors</w:t>
            </w:r>
          </w:p>
          <w:p w14:paraId="522D996E" w14:textId="150282BD" w:rsidR="00041C06" w:rsidRPr="00971EE1" w:rsidRDefault="00AF20C9" w:rsidP="00491133">
            <w:pPr>
              <w:rPr>
                <w:rFonts w:cstheme="minorHAnsi"/>
                <w:sz w:val="18"/>
                <w:szCs w:val="18"/>
              </w:rPr>
            </w:pPr>
            <w:r w:rsidRPr="00971EE1">
              <w:rPr>
                <w:rFonts w:cstheme="minorHAnsi"/>
                <w:sz w:val="18"/>
                <w:szCs w:val="18"/>
              </w:rPr>
              <w:t>Visitors</w:t>
            </w:r>
          </w:p>
        </w:tc>
        <w:tc>
          <w:tcPr>
            <w:tcW w:w="709" w:type="dxa"/>
            <w:vAlign w:val="center"/>
          </w:tcPr>
          <w:p w14:paraId="3A63E87A" w14:textId="1C5E5AAA" w:rsidR="00041C06" w:rsidRPr="004636CC" w:rsidRDefault="00AF20C9" w:rsidP="004D717D">
            <w:pPr>
              <w:jc w:val="center"/>
              <w:rPr>
                <w:rFonts w:cstheme="minorHAnsi"/>
                <w:szCs w:val="18"/>
              </w:rPr>
            </w:pPr>
            <w:r>
              <w:rPr>
                <w:rFonts w:cstheme="minorHAnsi"/>
                <w:szCs w:val="18"/>
              </w:rPr>
              <w:t>5</w:t>
            </w:r>
          </w:p>
        </w:tc>
        <w:tc>
          <w:tcPr>
            <w:tcW w:w="660" w:type="dxa"/>
            <w:vAlign w:val="center"/>
          </w:tcPr>
          <w:p w14:paraId="25DA7028" w14:textId="6AC8E29A" w:rsidR="00041C06" w:rsidRPr="004636CC" w:rsidRDefault="00AF20C9" w:rsidP="004D717D">
            <w:pPr>
              <w:jc w:val="center"/>
              <w:rPr>
                <w:rFonts w:cstheme="minorHAnsi"/>
                <w:szCs w:val="18"/>
              </w:rPr>
            </w:pPr>
            <w:r>
              <w:rPr>
                <w:rFonts w:cstheme="minorHAnsi"/>
                <w:szCs w:val="18"/>
              </w:rPr>
              <w:t>5</w:t>
            </w:r>
          </w:p>
        </w:tc>
        <w:tc>
          <w:tcPr>
            <w:tcW w:w="761" w:type="dxa"/>
            <w:shd w:val="clear" w:color="auto" w:fill="FF0000"/>
            <w:vAlign w:val="center"/>
          </w:tcPr>
          <w:p w14:paraId="480D6E38" w14:textId="167FBC24" w:rsidR="00041C06" w:rsidRPr="004636CC" w:rsidRDefault="00AF20C9" w:rsidP="004D717D">
            <w:pPr>
              <w:jc w:val="center"/>
              <w:rPr>
                <w:rFonts w:cstheme="minorHAnsi"/>
                <w:szCs w:val="18"/>
              </w:rPr>
            </w:pPr>
            <w:r>
              <w:rPr>
                <w:rFonts w:cstheme="minorHAnsi"/>
                <w:szCs w:val="18"/>
              </w:rPr>
              <w:t>25</w:t>
            </w:r>
          </w:p>
        </w:tc>
        <w:tc>
          <w:tcPr>
            <w:tcW w:w="4253" w:type="dxa"/>
            <w:vAlign w:val="center"/>
          </w:tcPr>
          <w:p w14:paraId="5A2FF20E" w14:textId="65D48556" w:rsidR="00AF20C9" w:rsidRPr="00491133" w:rsidRDefault="00AF20C9" w:rsidP="00B44793">
            <w:pPr>
              <w:jc w:val="both"/>
              <w:rPr>
                <w:rFonts w:cstheme="minorHAnsi"/>
                <w:sz w:val="18"/>
                <w:szCs w:val="18"/>
              </w:rPr>
            </w:pPr>
            <w:r>
              <w:rPr>
                <w:rFonts w:cstheme="minorHAnsi"/>
                <w:sz w:val="18"/>
                <w:szCs w:val="18"/>
              </w:rPr>
              <w:t xml:space="preserve">We are currently in </w:t>
            </w:r>
            <w:r w:rsidR="00431027">
              <w:rPr>
                <w:rFonts w:cstheme="minorHAnsi"/>
                <w:sz w:val="18"/>
                <w:szCs w:val="18"/>
              </w:rPr>
              <w:t>Level</w:t>
            </w:r>
            <w:r>
              <w:rPr>
                <w:rFonts w:cstheme="minorHAnsi"/>
                <w:sz w:val="18"/>
                <w:szCs w:val="18"/>
              </w:rPr>
              <w:t xml:space="preserve"> </w:t>
            </w:r>
            <w:r w:rsidR="00431027" w:rsidRPr="00491133">
              <w:rPr>
                <w:rFonts w:cstheme="minorHAnsi"/>
                <w:iCs/>
                <w:color w:val="FF0000"/>
                <w:sz w:val="18"/>
                <w:szCs w:val="18"/>
              </w:rPr>
              <w:t>0/1/2/3/4</w:t>
            </w:r>
            <w:r w:rsidR="0043376D">
              <w:rPr>
                <w:rFonts w:cstheme="minorHAnsi"/>
                <w:iCs/>
                <w:color w:val="FF0000"/>
                <w:sz w:val="18"/>
                <w:szCs w:val="18"/>
              </w:rPr>
              <w:t xml:space="preserve"> </w:t>
            </w:r>
            <w:r w:rsidR="0043376D" w:rsidRPr="00D662B4">
              <w:rPr>
                <w:rFonts w:cstheme="minorHAnsi"/>
                <w:i/>
                <w:iCs/>
                <w:color w:val="FF0000"/>
                <w:sz w:val="18"/>
                <w:szCs w:val="18"/>
              </w:rPr>
              <w:t>[</w:t>
            </w:r>
            <w:r w:rsidR="00431027" w:rsidRPr="00D662B4">
              <w:rPr>
                <w:rFonts w:cstheme="minorHAnsi"/>
                <w:i/>
                <w:iCs/>
                <w:color w:val="FF0000"/>
                <w:sz w:val="18"/>
                <w:szCs w:val="18"/>
              </w:rPr>
              <w:t>delete as appropriate</w:t>
            </w:r>
            <w:r w:rsidR="0043376D" w:rsidRPr="00D662B4">
              <w:rPr>
                <w:rFonts w:cstheme="minorHAnsi"/>
                <w:i/>
                <w:iCs/>
                <w:color w:val="FF0000"/>
                <w:sz w:val="18"/>
                <w:szCs w:val="18"/>
              </w:rPr>
              <w:t>]</w:t>
            </w:r>
            <w:r>
              <w:rPr>
                <w:rFonts w:cstheme="minorHAnsi"/>
                <w:i/>
                <w:iCs/>
                <w:color w:val="FF0000"/>
                <w:sz w:val="18"/>
                <w:szCs w:val="18"/>
              </w:rPr>
              <w:t xml:space="preserve"> </w:t>
            </w:r>
            <w:r>
              <w:rPr>
                <w:rFonts w:cstheme="minorHAnsi"/>
                <w:sz w:val="18"/>
                <w:szCs w:val="18"/>
              </w:rPr>
              <w:t>of the Scottish Government’s national restrictions</w:t>
            </w:r>
            <w:r w:rsidR="0043376D">
              <w:rPr>
                <w:rFonts w:cstheme="minorHAnsi"/>
                <w:sz w:val="18"/>
                <w:szCs w:val="18"/>
              </w:rPr>
              <w:t>.</w:t>
            </w:r>
            <w:bookmarkStart w:id="0" w:name="_GoBack"/>
            <w:bookmarkEnd w:id="0"/>
          </w:p>
          <w:p w14:paraId="6EEF92B1" w14:textId="77777777" w:rsidR="00AF20C9" w:rsidRDefault="00AF20C9" w:rsidP="00B44793">
            <w:pPr>
              <w:jc w:val="both"/>
              <w:rPr>
                <w:rFonts w:cstheme="minorHAnsi"/>
                <w:i/>
                <w:iCs/>
                <w:color w:val="FF0000"/>
                <w:sz w:val="18"/>
                <w:szCs w:val="18"/>
              </w:rPr>
            </w:pPr>
          </w:p>
          <w:p w14:paraId="122E9B77" w14:textId="40BAEAC1" w:rsidR="00041C06" w:rsidRPr="00491133" w:rsidRDefault="00AF20C9" w:rsidP="00491133">
            <w:pPr>
              <w:pStyle w:val="ListParagraph"/>
              <w:numPr>
                <w:ilvl w:val="0"/>
                <w:numId w:val="34"/>
              </w:numPr>
              <w:ind w:left="259" w:hanging="259"/>
              <w:jc w:val="both"/>
              <w:rPr>
                <w:rFonts w:cstheme="minorHAnsi"/>
                <w:i/>
                <w:iCs/>
                <w:color w:val="FF0000"/>
                <w:sz w:val="18"/>
                <w:szCs w:val="18"/>
              </w:rPr>
            </w:pPr>
            <w:r w:rsidRPr="00491133">
              <w:rPr>
                <w:rFonts w:cstheme="minorHAnsi"/>
                <w:i/>
                <w:iCs/>
                <w:color w:val="FF0000"/>
                <w:sz w:val="18"/>
                <w:szCs w:val="18"/>
              </w:rPr>
              <w:t xml:space="preserve">Access </w:t>
            </w:r>
            <w:hyperlink r:id="rId14" w:history="1">
              <w:r w:rsidRPr="00491133">
                <w:rPr>
                  <w:rStyle w:val="Hyperlink"/>
                  <w:i/>
                  <w:sz w:val="18"/>
                  <w:szCs w:val="18"/>
                </w:rPr>
                <w:t>this link</w:t>
              </w:r>
            </w:hyperlink>
            <w:r w:rsidR="0043376D">
              <w:rPr>
                <w:rFonts w:cstheme="minorHAnsi"/>
                <w:i/>
                <w:iCs/>
                <w:color w:val="FF0000"/>
                <w:sz w:val="18"/>
                <w:szCs w:val="18"/>
              </w:rPr>
              <w:t>.</w:t>
            </w:r>
          </w:p>
          <w:p w14:paraId="4C7A3CD6" w14:textId="40AD7010" w:rsidR="00AF20C9" w:rsidRDefault="00AF20C9">
            <w:pPr>
              <w:pStyle w:val="ListParagraph"/>
              <w:numPr>
                <w:ilvl w:val="0"/>
                <w:numId w:val="34"/>
              </w:numPr>
              <w:ind w:left="259" w:hanging="259"/>
              <w:jc w:val="both"/>
              <w:rPr>
                <w:rFonts w:cstheme="minorHAnsi"/>
                <w:i/>
                <w:iCs/>
                <w:color w:val="FF0000"/>
                <w:sz w:val="18"/>
                <w:szCs w:val="18"/>
              </w:rPr>
            </w:pPr>
            <w:r w:rsidRPr="00491133">
              <w:rPr>
                <w:rFonts w:cstheme="minorHAnsi"/>
                <w:i/>
                <w:iCs/>
                <w:color w:val="FF0000"/>
                <w:sz w:val="18"/>
                <w:szCs w:val="18"/>
              </w:rPr>
              <w:t xml:space="preserve">Copy and past the opening times </w:t>
            </w:r>
            <w:r w:rsidR="0043376D">
              <w:rPr>
                <w:rFonts w:cstheme="minorHAnsi"/>
                <w:i/>
                <w:iCs/>
                <w:color w:val="FF0000"/>
                <w:sz w:val="18"/>
                <w:szCs w:val="18"/>
              </w:rPr>
              <w:t>and</w:t>
            </w:r>
            <w:r w:rsidRPr="00491133">
              <w:rPr>
                <w:rFonts w:cstheme="minorHAnsi"/>
                <w:i/>
                <w:iCs/>
                <w:color w:val="FF0000"/>
                <w:sz w:val="18"/>
                <w:szCs w:val="18"/>
              </w:rPr>
              <w:t xml:space="preserve"> restrictions relevant to the tier you are in from the </w:t>
            </w:r>
            <w:r w:rsidR="0043376D" w:rsidRPr="00491133">
              <w:rPr>
                <w:i/>
                <w:color w:val="FF0000"/>
                <w:sz w:val="18"/>
                <w:szCs w:val="18"/>
              </w:rPr>
              <w:t>“</w:t>
            </w:r>
            <w:r w:rsidRPr="00491133">
              <w:rPr>
                <w:rFonts w:cstheme="minorHAnsi"/>
                <w:i/>
                <w:iCs/>
                <w:color w:val="FF0000"/>
                <w:sz w:val="18"/>
                <w:szCs w:val="18"/>
              </w:rPr>
              <w:t>Hospitality Measures (socialising rules apply)” section</w:t>
            </w:r>
            <w:r w:rsidR="0043376D">
              <w:rPr>
                <w:rFonts w:cstheme="minorHAnsi"/>
                <w:i/>
                <w:iCs/>
                <w:color w:val="FF0000"/>
                <w:sz w:val="18"/>
                <w:szCs w:val="18"/>
              </w:rPr>
              <w:t>.</w:t>
            </w:r>
          </w:p>
          <w:p w14:paraId="464A4351" w14:textId="0E5776EE" w:rsidR="0043376D" w:rsidRPr="00491133" w:rsidRDefault="0043376D" w:rsidP="00491133">
            <w:pPr>
              <w:pStyle w:val="ListParagraph"/>
              <w:ind w:left="259"/>
              <w:jc w:val="both"/>
              <w:rPr>
                <w:rFonts w:cstheme="minorHAnsi"/>
                <w:i/>
                <w:iCs/>
                <w:color w:val="FF0000"/>
                <w:sz w:val="18"/>
                <w:szCs w:val="18"/>
              </w:rPr>
            </w:pPr>
          </w:p>
        </w:tc>
        <w:tc>
          <w:tcPr>
            <w:tcW w:w="708" w:type="dxa"/>
            <w:vAlign w:val="center"/>
          </w:tcPr>
          <w:p w14:paraId="2A0566A0" w14:textId="77777777" w:rsidR="00041C06" w:rsidRPr="00971EE1" w:rsidRDefault="00041C06" w:rsidP="00B44793">
            <w:pPr>
              <w:jc w:val="center"/>
              <w:rPr>
                <w:rFonts w:cstheme="minorHAnsi"/>
                <w:sz w:val="18"/>
                <w:szCs w:val="18"/>
              </w:rPr>
            </w:pPr>
          </w:p>
        </w:tc>
        <w:tc>
          <w:tcPr>
            <w:tcW w:w="709" w:type="dxa"/>
            <w:vAlign w:val="center"/>
          </w:tcPr>
          <w:p w14:paraId="2C3EC6B1" w14:textId="77777777" w:rsidR="00041C06" w:rsidRPr="004636CC" w:rsidRDefault="00041C06" w:rsidP="00B44793">
            <w:pPr>
              <w:jc w:val="center"/>
              <w:rPr>
                <w:rFonts w:cstheme="minorHAnsi"/>
                <w:szCs w:val="18"/>
              </w:rPr>
            </w:pPr>
          </w:p>
        </w:tc>
        <w:tc>
          <w:tcPr>
            <w:tcW w:w="656" w:type="dxa"/>
            <w:shd w:val="clear" w:color="auto" w:fill="auto"/>
            <w:vAlign w:val="center"/>
          </w:tcPr>
          <w:p w14:paraId="7F594179" w14:textId="77777777" w:rsidR="00041C06" w:rsidRPr="00971EE1" w:rsidRDefault="00041C06" w:rsidP="00B44793">
            <w:pPr>
              <w:jc w:val="center"/>
              <w:rPr>
                <w:rFonts w:cstheme="minorHAnsi"/>
                <w:sz w:val="18"/>
                <w:szCs w:val="18"/>
              </w:rPr>
            </w:pPr>
          </w:p>
        </w:tc>
        <w:tc>
          <w:tcPr>
            <w:tcW w:w="3313" w:type="dxa"/>
            <w:vAlign w:val="center"/>
          </w:tcPr>
          <w:p w14:paraId="1E31C29C" w14:textId="4FC12F62" w:rsidR="00041C06" w:rsidRPr="00971EE1" w:rsidRDefault="00431027" w:rsidP="00B44793">
            <w:pPr>
              <w:jc w:val="both"/>
              <w:rPr>
                <w:rFonts w:cstheme="minorHAnsi"/>
                <w:sz w:val="18"/>
                <w:szCs w:val="18"/>
              </w:rPr>
            </w:pPr>
            <w:r>
              <w:rPr>
                <w:rFonts w:cstheme="minorHAnsi"/>
                <w:sz w:val="18"/>
                <w:szCs w:val="18"/>
              </w:rPr>
              <w:t>Levels relevant to our local area</w:t>
            </w:r>
            <w:r w:rsidR="00AF20C9">
              <w:rPr>
                <w:rFonts w:cstheme="minorHAnsi"/>
                <w:sz w:val="18"/>
                <w:szCs w:val="18"/>
              </w:rPr>
              <w:t xml:space="preserve"> will be checked weekly on the </w:t>
            </w:r>
            <w:hyperlink r:id="rId15" w:history="1">
              <w:r w:rsidR="00AF20C9" w:rsidRPr="00AF20C9">
                <w:rPr>
                  <w:rStyle w:val="Hyperlink"/>
                  <w:rFonts w:cstheme="minorHAnsi"/>
                  <w:sz w:val="18"/>
                  <w:szCs w:val="18"/>
                </w:rPr>
                <w:t>Scottish Government website</w:t>
              </w:r>
            </w:hyperlink>
            <w:r w:rsidR="0043376D">
              <w:rPr>
                <w:rFonts w:cstheme="minorHAnsi"/>
                <w:sz w:val="18"/>
                <w:szCs w:val="18"/>
              </w:rPr>
              <w:t>.</w:t>
            </w:r>
          </w:p>
        </w:tc>
      </w:tr>
      <w:tr w:rsidR="009F51E6" w:rsidRPr="002A1FA5" w14:paraId="1105B3D6" w14:textId="77777777" w:rsidTr="00B95E1A">
        <w:trPr>
          <w:trHeight w:val="698"/>
        </w:trPr>
        <w:tc>
          <w:tcPr>
            <w:tcW w:w="988" w:type="dxa"/>
            <w:vAlign w:val="center"/>
          </w:tcPr>
          <w:p w14:paraId="740F2B15" w14:textId="5B1B091D" w:rsidR="009F51E6" w:rsidRPr="00971EE1" w:rsidRDefault="009F51E6" w:rsidP="00B44793">
            <w:pPr>
              <w:rPr>
                <w:rFonts w:cstheme="minorHAnsi"/>
                <w:sz w:val="18"/>
                <w:szCs w:val="18"/>
              </w:rPr>
            </w:pPr>
            <w:r>
              <w:rPr>
                <w:rFonts w:cstheme="minorHAnsi"/>
                <w:sz w:val="18"/>
                <w:szCs w:val="18"/>
              </w:rPr>
              <w:t xml:space="preserve">Collecting customer contact details to support Test </w:t>
            </w:r>
            <w:r w:rsidR="00CC7F8F">
              <w:rPr>
                <w:rFonts w:cstheme="minorHAnsi"/>
                <w:sz w:val="18"/>
                <w:szCs w:val="18"/>
              </w:rPr>
              <w:t xml:space="preserve">and </w:t>
            </w:r>
            <w:r>
              <w:rPr>
                <w:rFonts w:cstheme="minorHAnsi"/>
                <w:sz w:val="18"/>
                <w:szCs w:val="18"/>
              </w:rPr>
              <w:t>Protect</w:t>
            </w:r>
          </w:p>
        </w:tc>
        <w:tc>
          <w:tcPr>
            <w:tcW w:w="1795" w:type="dxa"/>
            <w:vAlign w:val="center"/>
          </w:tcPr>
          <w:p w14:paraId="04F4AE5B" w14:textId="02FF8797" w:rsidR="009F51E6" w:rsidRPr="00971EE1" w:rsidRDefault="009F51E6" w:rsidP="00B44793">
            <w:pPr>
              <w:rPr>
                <w:rFonts w:cstheme="minorHAnsi"/>
                <w:sz w:val="18"/>
                <w:szCs w:val="18"/>
              </w:rPr>
            </w:pPr>
            <w:r>
              <w:rPr>
                <w:rFonts w:cstheme="minorHAnsi"/>
                <w:sz w:val="18"/>
                <w:szCs w:val="18"/>
              </w:rPr>
              <w:t>Failure to do so leads to spread of coronavirus</w:t>
            </w:r>
          </w:p>
        </w:tc>
        <w:tc>
          <w:tcPr>
            <w:tcW w:w="1372" w:type="dxa"/>
            <w:vAlign w:val="center"/>
          </w:tcPr>
          <w:p w14:paraId="47ABCCB8" w14:textId="77777777" w:rsidR="009F51E6" w:rsidRPr="00971EE1" w:rsidRDefault="009F51E6" w:rsidP="009F51E6">
            <w:pPr>
              <w:rPr>
                <w:rFonts w:cstheme="minorHAnsi"/>
                <w:sz w:val="18"/>
                <w:szCs w:val="18"/>
              </w:rPr>
            </w:pPr>
            <w:r w:rsidRPr="00971EE1">
              <w:rPr>
                <w:rFonts w:cstheme="minorHAnsi"/>
                <w:sz w:val="18"/>
                <w:szCs w:val="18"/>
              </w:rPr>
              <w:t>Employees</w:t>
            </w:r>
          </w:p>
          <w:p w14:paraId="24D98F47" w14:textId="77777777" w:rsidR="009F51E6" w:rsidRDefault="009F51E6" w:rsidP="009F51E6">
            <w:pPr>
              <w:rPr>
                <w:rFonts w:cstheme="minorHAnsi"/>
                <w:sz w:val="18"/>
                <w:szCs w:val="18"/>
              </w:rPr>
            </w:pPr>
            <w:r w:rsidRPr="00971EE1">
              <w:rPr>
                <w:rFonts w:cstheme="minorHAnsi"/>
                <w:sz w:val="18"/>
                <w:szCs w:val="18"/>
              </w:rPr>
              <w:t>Customers</w:t>
            </w:r>
          </w:p>
          <w:p w14:paraId="495A67DD" w14:textId="77777777" w:rsidR="009F51E6" w:rsidRPr="00971EE1" w:rsidRDefault="009F51E6" w:rsidP="009F51E6">
            <w:pPr>
              <w:rPr>
                <w:rFonts w:cstheme="minorHAnsi"/>
                <w:sz w:val="18"/>
                <w:szCs w:val="18"/>
              </w:rPr>
            </w:pPr>
            <w:r>
              <w:rPr>
                <w:rFonts w:cstheme="minorHAnsi"/>
                <w:sz w:val="18"/>
                <w:szCs w:val="18"/>
              </w:rPr>
              <w:t>Guests Residents</w:t>
            </w:r>
          </w:p>
          <w:p w14:paraId="2C4F77A8" w14:textId="77777777" w:rsidR="009F51E6" w:rsidRPr="00971EE1" w:rsidRDefault="009F51E6" w:rsidP="009F51E6">
            <w:pPr>
              <w:rPr>
                <w:rFonts w:cstheme="minorHAnsi"/>
                <w:sz w:val="18"/>
                <w:szCs w:val="18"/>
              </w:rPr>
            </w:pPr>
            <w:r w:rsidRPr="00971EE1">
              <w:rPr>
                <w:rFonts w:cstheme="minorHAnsi"/>
                <w:sz w:val="18"/>
                <w:szCs w:val="18"/>
              </w:rPr>
              <w:t>Contractors</w:t>
            </w:r>
          </w:p>
          <w:p w14:paraId="743902DB" w14:textId="77777777" w:rsidR="009F51E6" w:rsidRDefault="009F51E6" w:rsidP="009F51E6">
            <w:pPr>
              <w:rPr>
                <w:rFonts w:cstheme="minorHAnsi"/>
                <w:sz w:val="18"/>
                <w:szCs w:val="18"/>
              </w:rPr>
            </w:pPr>
            <w:r w:rsidRPr="00971EE1">
              <w:rPr>
                <w:rFonts w:cstheme="minorHAnsi"/>
                <w:sz w:val="18"/>
                <w:szCs w:val="18"/>
              </w:rPr>
              <w:t>Visitors</w:t>
            </w:r>
          </w:p>
          <w:p w14:paraId="39D197ED" w14:textId="373994E6" w:rsidR="009F51E6" w:rsidRPr="00971EE1" w:rsidRDefault="009F51E6" w:rsidP="009F51E6">
            <w:pPr>
              <w:rPr>
                <w:rFonts w:cstheme="minorHAnsi"/>
                <w:sz w:val="18"/>
                <w:szCs w:val="18"/>
              </w:rPr>
            </w:pPr>
            <w:r>
              <w:rPr>
                <w:rFonts w:cstheme="minorHAnsi"/>
                <w:sz w:val="18"/>
                <w:szCs w:val="18"/>
              </w:rPr>
              <w:t xml:space="preserve">Members of the </w:t>
            </w:r>
            <w:r w:rsidR="00CC7F8F">
              <w:rPr>
                <w:rFonts w:cstheme="minorHAnsi"/>
                <w:sz w:val="18"/>
                <w:szCs w:val="18"/>
              </w:rPr>
              <w:t>public</w:t>
            </w:r>
          </w:p>
        </w:tc>
        <w:tc>
          <w:tcPr>
            <w:tcW w:w="709" w:type="dxa"/>
            <w:vAlign w:val="center"/>
          </w:tcPr>
          <w:p w14:paraId="38BE21C9" w14:textId="6058AC4D" w:rsidR="009F51E6" w:rsidRPr="004636CC" w:rsidRDefault="009F51E6" w:rsidP="004D717D">
            <w:pPr>
              <w:jc w:val="center"/>
              <w:rPr>
                <w:rFonts w:cstheme="minorHAnsi"/>
                <w:szCs w:val="18"/>
              </w:rPr>
            </w:pPr>
            <w:r>
              <w:rPr>
                <w:rFonts w:cstheme="minorHAnsi"/>
                <w:szCs w:val="18"/>
              </w:rPr>
              <w:t>5</w:t>
            </w:r>
          </w:p>
        </w:tc>
        <w:tc>
          <w:tcPr>
            <w:tcW w:w="660" w:type="dxa"/>
            <w:vAlign w:val="center"/>
          </w:tcPr>
          <w:p w14:paraId="7122E8D1" w14:textId="44D6FC82" w:rsidR="009F51E6" w:rsidRPr="004636CC" w:rsidRDefault="009F51E6" w:rsidP="004D717D">
            <w:pPr>
              <w:jc w:val="center"/>
              <w:rPr>
                <w:rFonts w:cstheme="minorHAnsi"/>
                <w:szCs w:val="18"/>
              </w:rPr>
            </w:pPr>
            <w:r>
              <w:rPr>
                <w:rFonts w:cstheme="minorHAnsi"/>
                <w:szCs w:val="18"/>
              </w:rPr>
              <w:t>5</w:t>
            </w:r>
          </w:p>
        </w:tc>
        <w:tc>
          <w:tcPr>
            <w:tcW w:w="761" w:type="dxa"/>
            <w:shd w:val="clear" w:color="auto" w:fill="FF0000"/>
            <w:vAlign w:val="center"/>
          </w:tcPr>
          <w:p w14:paraId="634AA118" w14:textId="0D4F4350" w:rsidR="009F51E6" w:rsidRPr="004636CC" w:rsidRDefault="009F51E6" w:rsidP="004D717D">
            <w:pPr>
              <w:jc w:val="center"/>
              <w:rPr>
                <w:rFonts w:cstheme="minorHAnsi"/>
                <w:szCs w:val="18"/>
              </w:rPr>
            </w:pPr>
            <w:r>
              <w:rPr>
                <w:rFonts w:cstheme="minorHAnsi"/>
                <w:szCs w:val="18"/>
              </w:rPr>
              <w:t>25</w:t>
            </w:r>
          </w:p>
        </w:tc>
        <w:tc>
          <w:tcPr>
            <w:tcW w:w="4253" w:type="dxa"/>
            <w:vAlign w:val="center"/>
          </w:tcPr>
          <w:p w14:paraId="3CA0A6BC" w14:textId="77777777" w:rsidR="009F51E6" w:rsidRPr="009F51E6" w:rsidRDefault="009F51E6" w:rsidP="009F51E6">
            <w:pPr>
              <w:jc w:val="both"/>
              <w:rPr>
                <w:rFonts w:cstheme="minorHAnsi"/>
                <w:sz w:val="18"/>
                <w:szCs w:val="18"/>
              </w:rPr>
            </w:pPr>
            <w:r w:rsidRPr="009F51E6">
              <w:rPr>
                <w:rFonts w:cstheme="minorHAnsi"/>
                <w:sz w:val="18"/>
                <w:szCs w:val="18"/>
              </w:rPr>
              <w:t>The following information should be collected by the venue, where possible:</w:t>
            </w:r>
          </w:p>
          <w:p w14:paraId="7A29467F" w14:textId="77777777" w:rsidR="009F51E6" w:rsidRPr="009F51E6" w:rsidRDefault="009F51E6" w:rsidP="009F51E6">
            <w:pPr>
              <w:jc w:val="both"/>
              <w:rPr>
                <w:rFonts w:cstheme="minorHAnsi"/>
                <w:sz w:val="18"/>
                <w:szCs w:val="18"/>
              </w:rPr>
            </w:pPr>
          </w:p>
          <w:p w14:paraId="1C826BED" w14:textId="77777777" w:rsidR="009F51E6" w:rsidRPr="00114813" w:rsidRDefault="009F51E6" w:rsidP="009F51E6">
            <w:pPr>
              <w:jc w:val="both"/>
              <w:rPr>
                <w:rFonts w:cstheme="minorHAnsi"/>
                <w:bCs/>
                <w:sz w:val="18"/>
                <w:szCs w:val="18"/>
                <w:u w:val="single"/>
              </w:rPr>
            </w:pPr>
            <w:r w:rsidRPr="00114813">
              <w:rPr>
                <w:rFonts w:cstheme="minorHAnsi"/>
                <w:bCs/>
                <w:sz w:val="18"/>
                <w:szCs w:val="18"/>
                <w:u w:val="single"/>
              </w:rPr>
              <w:t>Staff</w:t>
            </w:r>
          </w:p>
          <w:p w14:paraId="52732B41" w14:textId="77777777" w:rsidR="009F51E6" w:rsidRPr="009F51E6" w:rsidRDefault="009F51E6" w:rsidP="009F51E6">
            <w:pPr>
              <w:jc w:val="both"/>
              <w:rPr>
                <w:rFonts w:cstheme="minorHAnsi"/>
                <w:sz w:val="18"/>
                <w:szCs w:val="18"/>
              </w:rPr>
            </w:pPr>
          </w:p>
          <w:p w14:paraId="274F3362" w14:textId="4723005D" w:rsidR="009F51E6" w:rsidRPr="00B95E1A" w:rsidRDefault="00CC7F8F" w:rsidP="00B95E1A">
            <w:pPr>
              <w:pStyle w:val="ListParagraph"/>
              <w:numPr>
                <w:ilvl w:val="0"/>
                <w:numId w:val="38"/>
              </w:numPr>
              <w:jc w:val="both"/>
              <w:rPr>
                <w:rFonts w:cstheme="minorHAnsi"/>
                <w:sz w:val="18"/>
                <w:szCs w:val="18"/>
              </w:rPr>
            </w:pPr>
            <w:r w:rsidRPr="00B95E1A">
              <w:rPr>
                <w:rFonts w:cstheme="minorHAnsi"/>
                <w:sz w:val="18"/>
                <w:szCs w:val="18"/>
              </w:rPr>
              <w:t xml:space="preserve">The </w:t>
            </w:r>
            <w:r w:rsidR="009F51E6" w:rsidRPr="00B95E1A">
              <w:rPr>
                <w:rFonts w:cstheme="minorHAnsi"/>
                <w:sz w:val="18"/>
                <w:szCs w:val="18"/>
              </w:rPr>
              <w:t>names of staff who work at the premises</w:t>
            </w:r>
            <w:r w:rsidRPr="00B95E1A">
              <w:rPr>
                <w:rFonts w:cstheme="minorHAnsi"/>
                <w:sz w:val="18"/>
                <w:szCs w:val="18"/>
              </w:rPr>
              <w:t>;</w:t>
            </w:r>
          </w:p>
          <w:p w14:paraId="2472F71E" w14:textId="24D1DB76" w:rsidR="009F51E6" w:rsidRPr="00B95E1A" w:rsidRDefault="00CC7F8F" w:rsidP="00B95E1A">
            <w:pPr>
              <w:pStyle w:val="ListParagraph"/>
              <w:numPr>
                <w:ilvl w:val="0"/>
                <w:numId w:val="38"/>
              </w:numPr>
              <w:jc w:val="both"/>
              <w:rPr>
                <w:rFonts w:cstheme="minorHAnsi"/>
                <w:sz w:val="18"/>
                <w:szCs w:val="18"/>
              </w:rPr>
            </w:pPr>
            <w:r w:rsidRPr="00B95E1A">
              <w:rPr>
                <w:rFonts w:cstheme="minorHAnsi"/>
                <w:sz w:val="18"/>
                <w:szCs w:val="18"/>
              </w:rPr>
              <w:t xml:space="preserve">A </w:t>
            </w:r>
            <w:r w:rsidR="009F51E6" w:rsidRPr="00B95E1A">
              <w:rPr>
                <w:rFonts w:cstheme="minorHAnsi"/>
                <w:sz w:val="18"/>
                <w:szCs w:val="18"/>
              </w:rPr>
              <w:t>contact phone number for each member of staff</w:t>
            </w:r>
            <w:r w:rsidRPr="00B95E1A">
              <w:rPr>
                <w:rFonts w:cstheme="minorHAnsi"/>
                <w:sz w:val="18"/>
                <w:szCs w:val="18"/>
              </w:rPr>
              <w:t>;</w:t>
            </w:r>
          </w:p>
          <w:p w14:paraId="697EFC6F" w14:textId="21DCF205" w:rsidR="009F51E6" w:rsidRPr="00B95E1A" w:rsidRDefault="00CC7F8F" w:rsidP="00B95E1A">
            <w:pPr>
              <w:pStyle w:val="ListParagraph"/>
              <w:numPr>
                <w:ilvl w:val="0"/>
                <w:numId w:val="38"/>
              </w:numPr>
              <w:jc w:val="both"/>
              <w:rPr>
                <w:rFonts w:cstheme="minorHAnsi"/>
                <w:sz w:val="18"/>
                <w:szCs w:val="18"/>
              </w:rPr>
            </w:pPr>
            <w:r w:rsidRPr="00B95E1A">
              <w:rPr>
                <w:rFonts w:cstheme="minorHAnsi"/>
                <w:sz w:val="18"/>
                <w:szCs w:val="18"/>
              </w:rPr>
              <w:t xml:space="preserve">The </w:t>
            </w:r>
            <w:r w:rsidR="009F51E6" w:rsidRPr="00B95E1A">
              <w:rPr>
                <w:rFonts w:cstheme="minorHAnsi"/>
                <w:sz w:val="18"/>
                <w:szCs w:val="18"/>
              </w:rPr>
              <w:t>dates and times that staff are at work</w:t>
            </w:r>
            <w:r w:rsidRPr="00B95E1A">
              <w:rPr>
                <w:rFonts w:cstheme="minorHAnsi"/>
                <w:sz w:val="18"/>
                <w:szCs w:val="18"/>
              </w:rPr>
              <w:t>; and</w:t>
            </w:r>
          </w:p>
          <w:p w14:paraId="47A7138D" w14:textId="77777777" w:rsidR="009F51E6" w:rsidRPr="00B95E1A" w:rsidRDefault="009F51E6" w:rsidP="00B95E1A">
            <w:pPr>
              <w:pStyle w:val="ListParagraph"/>
              <w:numPr>
                <w:ilvl w:val="0"/>
                <w:numId w:val="38"/>
              </w:numPr>
              <w:jc w:val="both"/>
              <w:rPr>
                <w:rFonts w:cstheme="minorHAnsi"/>
                <w:sz w:val="18"/>
                <w:szCs w:val="18"/>
              </w:rPr>
            </w:pPr>
            <w:r w:rsidRPr="00B95E1A">
              <w:rPr>
                <w:rFonts w:cstheme="minorHAnsi"/>
                <w:sz w:val="18"/>
                <w:szCs w:val="18"/>
              </w:rPr>
              <w:t>For larger establishments, and where possible, it is also helpful to keep a record of what areas staff work in, e.g. what tables/sections they serve.</w:t>
            </w:r>
          </w:p>
          <w:p w14:paraId="6FA5F145" w14:textId="77777777" w:rsidR="009F51E6" w:rsidRPr="009F51E6" w:rsidRDefault="009F51E6" w:rsidP="009F51E6">
            <w:pPr>
              <w:jc w:val="both"/>
              <w:rPr>
                <w:rFonts w:cstheme="minorHAnsi"/>
                <w:sz w:val="18"/>
                <w:szCs w:val="18"/>
              </w:rPr>
            </w:pPr>
          </w:p>
          <w:p w14:paraId="4C25D73B" w14:textId="77777777" w:rsidR="009F51E6" w:rsidRPr="00114813" w:rsidRDefault="009F51E6" w:rsidP="009F51E6">
            <w:pPr>
              <w:jc w:val="both"/>
              <w:rPr>
                <w:rFonts w:cstheme="minorHAnsi"/>
                <w:bCs/>
                <w:sz w:val="18"/>
                <w:szCs w:val="18"/>
                <w:u w:val="single"/>
              </w:rPr>
            </w:pPr>
            <w:r w:rsidRPr="00114813">
              <w:rPr>
                <w:rFonts w:cstheme="minorHAnsi"/>
                <w:bCs/>
                <w:sz w:val="18"/>
                <w:szCs w:val="18"/>
                <w:u w:val="single"/>
              </w:rPr>
              <w:t>Customers and visitors</w:t>
            </w:r>
          </w:p>
          <w:p w14:paraId="62BED350" w14:textId="77777777" w:rsidR="009F51E6" w:rsidRPr="009F51E6" w:rsidRDefault="009F51E6" w:rsidP="009F51E6">
            <w:pPr>
              <w:jc w:val="both"/>
              <w:rPr>
                <w:rFonts w:cstheme="minorHAnsi"/>
                <w:sz w:val="18"/>
                <w:szCs w:val="18"/>
              </w:rPr>
            </w:pPr>
          </w:p>
          <w:p w14:paraId="4DBD9EF2" w14:textId="343D6D7A" w:rsidR="009F51E6" w:rsidRPr="00B95E1A" w:rsidRDefault="00CC7F8F" w:rsidP="00B95E1A">
            <w:pPr>
              <w:pStyle w:val="ListParagraph"/>
              <w:numPr>
                <w:ilvl w:val="0"/>
                <w:numId w:val="39"/>
              </w:numPr>
              <w:jc w:val="both"/>
              <w:rPr>
                <w:rFonts w:cstheme="minorHAnsi"/>
                <w:sz w:val="18"/>
                <w:szCs w:val="18"/>
              </w:rPr>
            </w:pPr>
            <w:r w:rsidRPr="00B95E1A">
              <w:rPr>
                <w:rFonts w:cstheme="minorHAnsi"/>
                <w:sz w:val="18"/>
                <w:szCs w:val="18"/>
              </w:rPr>
              <w:t xml:space="preserve">The </w:t>
            </w:r>
            <w:r w:rsidR="009F51E6" w:rsidRPr="00B95E1A">
              <w:rPr>
                <w:rFonts w:cstheme="minorHAnsi"/>
                <w:sz w:val="18"/>
                <w:szCs w:val="18"/>
              </w:rPr>
              <w:t>name of each customer, or when customers are attending as a small household group, the contact details for one member of that group – a ‘lead member’</w:t>
            </w:r>
            <w:r w:rsidRPr="00B95E1A">
              <w:rPr>
                <w:rFonts w:cstheme="minorHAnsi"/>
                <w:sz w:val="18"/>
                <w:szCs w:val="18"/>
              </w:rPr>
              <w:t>;</w:t>
            </w:r>
          </w:p>
          <w:p w14:paraId="7E877F8E" w14:textId="339DBBFC" w:rsidR="009F51E6" w:rsidRPr="00B95E1A" w:rsidRDefault="00CC7F8F" w:rsidP="00B95E1A">
            <w:pPr>
              <w:pStyle w:val="ListParagraph"/>
              <w:numPr>
                <w:ilvl w:val="0"/>
                <w:numId w:val="39"/>
              </w:numPr>
              <w:jc w:val="both"/>
              <w:rPr>
                <w:rFonts w:cstheme="minorHAnsi"/>
                <w:sz w:val="18"/>
                <w:szCs w:val="18"/>
              </w:rPr>
            </w:pPr>
            <w:r w:rsidRPr="00B95E1A">
              <w:rPr>
                <w:rFonts w:cstheme="minorHAnsi"/>
                <w:sz w:val="18"/>
                <w:szCs w:val="18"/>
              </w:rPr>
              <w:t xml:space="preserve">A </w:t>
            </w:r>
            <w:r w:rsidR="009F51E6" w:rsidRPr="00B95E1A">
              <w:rPr>
                <w:rFonts w:cstheme="minorHAnsi"/>
                <w:sz w:val="18"/>
                <w:szCs w:val="18"/>
              </w:rPr>
              <w:t>contact phone number for each customer, or for the ‘lead member’ of a small household group</w:t>
            </w:r>
            <w:r w:rsidRPr="00B95E1A">
              <w:rPr>
                <w:rFonts w:cstheme="minorHAnsi"/>
                <w:sz w:val="18"/>
                <w:szCs w:val="18"/>
              </w:rPr>
              <w:t>;</w:t>
            </w:r>
          </w:p>
          <w:p w14:paraId="2F355C07" w14:textId="45418425" w:rsidR="009F51E6" w:rsidRPr="00B95E1A" w:rsidRDefault="00CC7F8F" w:rsidP="00B95E1A">
            <w:pPr>
              <w:pStyle w:val="ListParagraph"/>
              <w:numPr>
                <w:ilvl w:val="0"/>
                <w:numId w:val="39"/>
              </w:numPr>
              <w:jc w:val="both"/>
              <w:rPr>
                <w:rFonts w:cstheme="minorHAnsi"/>
                <w:sz w:val="18"/>
                <w:szCs w:val="18"/>
              </w:rPr>
            </w:pPr>
            <w:r w:rsidRPr="00B95E1A">
              <w:rPr>
                <w:rFonts w:cstheme="minorHAnsi"/>
                <w:sz w:val="18"/>
                <w:szCs w:val="18"/>
              </w:rPr>
              <w:t xml:space="preserve">The date </w:t>
            </w:r>
            <w:r w:rsidR="009F51E6" w:rsidRPr="00B95E1A">
              <w:rPr>
                <w:rFonts w:cstheme="minorHAnsi"/>
                <w:sz w:val="18"/>
                <w:szCs w:val="18"/>
              </w:rPr>
              <w:t>of visit and arrival and, where possible, departure time</w:t>
            </w:r>
            <w:r w:rsidRPr="00B95E1A">
              <w:rPr>
                <w:rFonts w:cstheme="minorHAnsi"/>
                <w:sz w:val="18"/>
                <w:szCs w:val="18"/>
              </w:rPr>
              <w:t>; and</w:t>
            </w:r>
          </w:p>
          <w:p w14:paraId="2D1852AF" w14:textId="77777777" w:rsidR="009F51E6" w:rsidRPr="00B95E1A" w:rsidRDefault="009F51E6" w:rsidP="00B95E1A">
            <w:pPr>
              <w:pStyle w:val="ListParagraph"/>
              <w:numPr>
                <w:ilvl w:val="0"/>
                <w:numId w:val="39"/>
              </w:numPr>
              <w:jc w:val="both"/>
              <w:rPr>
                <w:rFonts w:cstheme="minorHAnsi"/>
                <w:sz w:val="18"/>
                <w:szCs w:val="18"/>
              </w:rPr>
            </w:pPr>
            <w:r w:rsidRPr="00B95E1A">
              <w:rPr>
                <w:rFonts w:cstheme="minorHAnsi"/>
                <w:sz w:val="18"/>
                <w:szCs w:val="18"/>
              </w:rPr>
              <w:t>For larger establishments, and where possible, it is also helpful to record table numbers or sections where customers were seated.</w:t>
            </w:r>
          </w:p>
          <w:p w14:paraId="1928CAC2" w14:textId="77777777" w:rsidR="009F51E6" w:rsidRPr="009F51E6" w:rsidRDefault="009F51E6" w:rsidP="009F51E6">
            <w:pPr>
              <w:jc w:val="both"/>
              <w:rPr>
                <w:rFonts w:cstheme="minorHAnsi"/>
                <w:sz w:val="18"/>
                <w:szCs w:val="18"/>
              </w:rPr>
            </w:pPr>
          </w:p>
          <w:p w14:paraId="4CF73D62" w14:textId="77777777" w:rsidR="009F51E6" w:rsidRPr="009F51E6" w:rsidRDefault="009F51E6" w:rsidP="009F51E6">
            <w:pPr>
              <w:jc w:val="both"/>
              <w:rPr>
                <w:rFonts w:cstheme="minorHAnsi"/>
                <w:sz w:val="18"/>
                <w:szCs w:val="18"/>
              </w:rPr>
            </w:pPr>
            <w:r w:rsidRPr="009F51E6">
              <w:rPr>
                <w:rFonts w:cstheme="minorHAnsi"/>
                <w:sz w:val="18"/>
                <w:szCs w:val="18"/>
              </w:rPr>
              <w:t>If a customer does not have a telephone number, businesses may give customers the option to provide:</w:t>
            </w:r>
          </w:p>
          <w:p w14:paraId="43FAA853" w14:textId="77777777" w:rsidR="009F51E6" w:rsidRPr="009F51E6" w:rsidRDefault="009F51E6" w:rsidP="009F51E6">
            <w:pPr>
              <w:jc w:val="both"/>
              <w:rPr>
                <w:rFonts w:cstheme="minorHAnsi"/>
                <w:sz w:val="18"/>
                <w:szCs w:val="18"/>
              </w:rPr>
            </w:pPr>
          </w:p>
          <w:p w14:paraId="02185C30" w14:textId="7D7751DC" w:rsidR="009F51E6" w:rsidRPr="00B95E1A" w:rsidRDefault="00CC7F8F" w:rsidP="00B95E1A">
            <w:pPr>
              <w:pStyle w:val="ListParagraph"/>
              <w:numPr>
                <w:ilvl w:val="0"/>
                <w:numId w:val="40"/>
              </w:numPr>
              <w:jc w:val="both"/>
              <w:rPr>
                <w:rFonts w:cstheme="minorHAnsi"/>
                <w:sz w:val="18"/>
                <w:szCs w:val="18"/>
              </w:rPr>
            </w:pPr>
            <w:r w:rsidRPr="00B95E1A">
              <w:rPr>
                <w:rFonts w:cstheme="minorHAnsi"/>
                <w:sz w:val="18"/>
                <w:szCs w:val="18"/>
              </w:rPr>
              <w:lastRenderedPageBreak/>
              <w:t xml:space="preserve">A </w:t>
            </w:r>
            <w:r w:rsidR="009F51E6" w:rsidRPr="00B95E1A">
              <w:rPr>
                <w:rFonts w:cstheme="minorHAnsi"/>
                <w:sz w:val="18"/>
                <w:szCs w:val="18"/>
              </w:rPr>
              <w:t>postal address</w:t>
            </w:r>
            <w:r w:rsidRPr="00B95E1A">
              <w:rPr>
                <w:rFonts w:cstheme="minorHAnsi"/>
                <w:sz w:val="18"/>
                <w:szCs w:val="18"/>
              </w:rPr>
              <w:t>; and/or</w:t>
            </w:r>
          </w:p>
          <w:p w14:paraId="351D592F" w14:textId="12C57D3C" w:rsidR="009F51E6" w:rsidRPr="00B95E1A" w:rsidRDefault="00114813" w:rsidP="00B95E1A">
            <w:pPr>
              <w:pStyle w:val="ListParagraph"/>
              <w:numPr>
                <w:ilvl w:val="0"/>
                <w:numId w:val="40"/>
              </w:numPr>
              <w:jc w:val="both"/>
              <w:rPr>
                <w:rFonts w:cstheme="minorHAnsi"/>
                <w:sz w:val="18"/>
                <w:szCs w:val="18"/>
              </w:rPr>
            </w:pPr>
            <w:r w:rsidRPr="00B95E1A">
              <w:rPr>
                <w:rFonts w:cstheme="minorHAnsi"/>
                <w:sz w:val="18"/>
                <w:szCs w:val="18"/>
              </w:rPr>
              <w:t>An email address.</w:t>
            </w:r>
          </w:p>
          <w:p w14:paraId="411309A2" w14:textId="2172330E" w:rsidR="00CC7F8F" w:rsidRPr="00114813" w:rsidRDefault="00CC7F8F" w:rsidP="00114813">
            <w:pPr>
              <w:ind w:left="117"/>
              <w:jc w:val="both"/>
              <w:rPr>
                <w:rFonts w:cstheme="minorHAnsi"/>
                <w:sz w:val="18"/>
                <w:szCs w:val="18"/>
              </w:rPr>
            </w:pPr>
          </w:p>
        </w:tc>
        <w:tc>
          <w:tcPr>
            <w:tcW w:w="708" w:type="dxa"/>
            <w:vAlign w:val="center"/>
          </w:tcPr>
          <w:p w14:paraId="1265659E" w14:textId="77777777" w:rsidR="009F51E6" w:rsidRPr="00971EE1" w:rsidRDefault="009F51E6" w:rsidP="00B44793">
            <w:pPr>
              <w:jc w:val="center"/>
              <w:rPr>
                <w:rFonts w:cstheme="minorHAnsi"/>
                <w:sz w:val="18"/>
                <w:szCs w:val="18"/>
              </w:rPr>
            </w:pPr>
          </w:p>
        </w:tc>
        <w:tc>
          <w:tcPr>
            <w:tcW w:w="709" w:type="dxa"/>
            <w:vAlign w:val="center"/>
          </w:tcPr>
          <w:p w14:paraId="56F8291A" w14:textId="34D61853" w:rsidR="009F51E6" w:rsidRPr="004636CC" w:rsidRDefault="009F51E6" w:rsidP="00B44793">
            <w:pPr>
              <w:jc w:val="center"/>
              <w:rPr>
                <w:rFonts w:cstheme="minorHAnsi"/>
                <w:szCs w:val="18"/>
              </w:rPr>
            </w:pPr>
            <w:r>
              <w:rPr>
                <w:rFonts w:cstheme="minorHAnsi"/>
                <w:szCs w:val="18"/>
              </w:rPr>
              <w:t>5</w:t>
            </w:r>
          </w:p>
        </w:tc>
        <w:tc>
          <w:tcPr>
            <w:tcW w:w="656" w:type="dxa"/>
            <w:shd w:val="clear" w:color="auto" w:fill="auto"/>
            <w:vAlign w:val="center"/>
          </w:tcPr>
          <w:p w14:paraId="094DA7F6" w14:textId="77777777" w:rsidR="009F51E6" w:rsidRPr="00971EE1" w:rsidRDefault="009F51E6" w:rsidP="00B44793">
            <w:pPr>
              <w:jc w:val="center"/>
              <w:rPr>
                <w:rFonts w:cstheme="minorHAnsi"/>
                <w:sz w:val="18"/>
                <w:szCs w:val="18"/>
              </w:rPr>
            </w:pPr>
          </w:p>
        </w:tc>
        <w:tc>
          <w:tcPr>
            <w:tcW w:w="3313" w:type="dxa"/>
            <w:vAlign w:val="center"/>
          </w:tcPr>
          <w:p w14:paraId="03312FDC" w14:textId="4143AB94" w:rsidR="009F51E6" w:rsidRPr="00971EE1" w:rsidRDefault="009F51E6" w:rsidP="00B44793">
            <w:pPr>
              <w:jc w:val="both"/>
              <w:rPr>
                <w:rFonts w:cstheme="minorHAnsi"/>
                <w:sz w:val="18"/>
                <w:szCs w:val="18"/>
              </w:rPr>
            </w:pPr>
            <w:r>
              <w:rPr>
                <w:rFonts w:cstheme="minorHAnsi"/>
                <w:sz w:val="18"/>
                <w:szCs w:val="18"/>
              </w:rPr>
              <w:t xml:space="preserve">Further guidance on collecting customer contact details and storing information will be sought from </w:t>
            </w:r>
            <w:hyperlink r:id="rId16" w:history="1">
              <w:r w:rsidR="008A2397" w:rsidRPr="009F51E6">
                <w:rPr>
                  <w:rStyle w:val="Hyperlink"/>
                  <w:rFonts w:cstheme="minorHAnsi"/>
                  <w:sz w:val="18"/>
                  <w:szCs w:val="18"/>
                </w:rPr>
                <w:t xml:space="preserve">Scottish Government </w:t>
              </w:r>
              <w:r w:rsidR="008A2397">
                <w:rPr>
                  <w:rStyle w:val="Hyperlink"/>
                  <w:rFonts w:cstheme="minorHAnsi"/>
                  <w:sz w:val="18"/>
                  <w:szCs w:val="18"/>
                </w:rPr>
                <w:t>g</w:t>
              </w:r>
              <w:r w:rsidR="008A2397" w:rsidRPr="009F51E6">
                <w:rPr>
                  <w:rStyle w:val="Hyperlink"/>
                  <w:rFonts w:cstheme="minorHAnsi"/>
                  <w:sz w:val="18"/>
                  <w:szCs w:val="18"/>
                </w:rPr>
                <w:t>uidance</w:t>
              </w:r>
            </w:hyperlink>
            <w:r w:rsidR="008A2397">
              <w:rPr>
                <w:rFonts w:cstheme="minorHAnsi"/>
                <w:sz w:val="18"/>
                <w:szCs w:val="18"/>
              </w:rPr>
              <w:t>.</w:t>
            </w:r>
          </w:p>
        </w:tc>
      </w:tr>
      <w:tr w:rsidR="00661080" w:rsidRPr="002A1FA5" w14:paraId="191642CD" w14:textId="77777777" w:rsidTr="00B95E1A">
        <w:trPr>
          <w:trHeight w:val="698"/>
        </w:trPr>
        <w:tc>
          <w:tcPr>
            <w:tcW w:w="988" w:type="dxa"/>
            <w:vAlign w:val="center"/>
          </w:tcPr>
          <w:p w14:paraId="021B7782" w14:textId="072F2B7C" w:rsidR="00661080" w:rsidRPr="00971EE1" w:rsidRDefault="00661080" w:rsidP="00661080">
            <w:pPr>
              <w:rPr>
                <w:rFonts w:cstheme="minorHAnsi"/>
                <w:sz w:val="18"/>
                <w:szCs w:val="18"/>
              </w:rPr>
            </w:pPr>
            <w:r w:rsidRPr="00971EE1">
              <w:rPr>
                <w:rFonts w:cstheme="minorHAnsi"/>
                <w:sz w:val="18"/>
                <w:szCs w:val="18"/>
              </w:rPr>
              <w:t xml:space="preserve">Working in the </w:t>
            </w:r>
            <w:r>
              <w:rPr>
                <w:rFonts w:cstheme="minorHAnsi"/>
                <w:sz w:val="18"/>
                <w:szCs w:val="18"/>
              </w:rPr>
              <w:t>hotel/bar/restaurant</w:t>
            </w:r>
          </w:p>
        </w:tc>
        <w:tc>
          <w:tcPr>
            <w:tcW w:w="1795" w:type="dxa"/>
            <w:vAlign w:val="center"/>
          </w:tcPr>
          <w:p w14:paraId="72C45638" w14:textId="009F34B5" w:rsidR="00661080" w:rsidRPr="00971EE1" w:rsidRDefault="00661080" w:rsidP="00661080">
            <w:pPr>
              <w:rPr>
                <w:rFonts w:cstheme="minorHAnsi"/>
                <w:sz w:val="18"/>
                <w:szCs w:val="18"/>
              </w:rPr>
            </w:pPr>
            <w:r w:rsidRPr="00971EE1">
              <w:rPr>
                <w:rFonts w:cstheme="minorHAnsi"/>
                <w:sz w:val="18"/>
                <w:szCs w:val="18"/>
              </w:rPr>
              <w:t>Not maintaining physical distancing leading to spread of coronavirus</w:t>
            </w:r>
          </w:p>
        </w:tc>
        <w:tc>
          <w:tcPr>
            <w:tcW w:w="1372" w:type="dxa"/>
            <w:vAlign w:val="center"/>
          </w:tcPr>
          <w:p w14:paraId="300376D6" w14:textId="77777777" w:rsidR="00661080" w:rsidRPr="00971EE1" w:rsidRDefault="00661080" w:rsidP="00661080">
            <w:pPr>
              <w:rPr>
                <w:rFonts w:cstheme="minorHAnsi"/>
                <w:sz w:val="18"/>
                <w:szCs w:val="18"/>
              </w:rPr>
            </w:pPr>
            <w:r w:rsidRPr="00971EE1">
              <w:rPr>
                <w:rFonts w:cstheme="minorHAnsi"/>
                <w:sz w:val="18"/>
                <w:szCs w:val="18"/>
              </w:rPr>
              <w:t>Employees</w:t>
            </w:r>
          </w:p>
          <w:p w14:paraId="0FF2B3A1" w14:textId="77777777" w:rsidR="00661080" w:rsidRDefault="00661080" w:rsidP="00661080">
            <w:pPr>
              <w:rPr>
                <w:rFonts w:cstheme="minorHAnsi"/>
                <w:sz w:val="18"/>
                <w:szCs w:val="18"/>
              </w:rPr>
            </w:pPr>
            <w:r w:rsidRPr="00971EE1">
              <w:rPr>
                <w:rFonts w:cstheme="minorHAnsi"/>
                <w:sz w:val="18"/>
                <w:szCs w:val="18"/>
              </w:rPr>
              <w:t>Customers</w:t>
            </w:r>
          </w:p>
          <w:p w14:paraId="6CE1F0B1" w14:textId="77777777" w:rsidR="00661080" w:rsidRPr="00971EE1" w:rsidRDefault="00661080" w:rsidP="00661080">
            <w:pPr>
              <w:rPr>
                <w:rFonts w:cstheme="minorHAnsi"/>
                <w:sz w:val="18"/>
                <w:szCs w:val="18"/>
              </w:rPr>
            </w:pPr>
            <w:r>
              <w:rPr>
                <w:rFonts w:cstheme="minorHAnsi"/>
                <w:sz w:val="18"/>
                <w:szCs w:val="18"/>
              </w:rPr>
              <w:t>Guests Residents</w:t>
            </w:r>
          </w:p>
          <w:p w14:paraId="32DBA1E6" w14:textId="77777777" w:rsidR="00661080" w:rsidRPr="00971EE1" w:rsidRDefault="00661080" w:rsidP="00661080">
            <w:pPr>
              <w:rPr>
                <w:rFonts w:cstheme="minorHAnsi"/>
                <w:sz w:val="18"/>
                <w:szCs w:val="18"/>
              </w:rPr>
            </w:pPr>
            <w:r w:rsidRPr="00971EE1">
              <w:rPr>
                <w:rFonts w:cstheme="minorHAnsi"/>
                <w:sz w:val="18"/>
                <w:szCs w:val="18"/>
              </w:rPr>
              <w:t>Contractors</w:t>
            </w:r>
          </w:p>
          <w:p w14:paraId="2EDEC81A" w14:textId="77777777" w:rsidR="00661080" w:rsidRPr="00971EE1" w:rsidRDefault="00661080" w:rsidP="00661080">
            <w:pPr>
              <w:rPr>
                <w:rFonts w:cstheme="minorHAnsi"/>
                <w:sz w:val="18"/>
                <w:szCs w:val="18"/>
              </w:rPr>
            </w:pPr>
            <w:r w:rsidRPr="00971EE1">
              <w:rPr>
                <w:rFonts w:cstheme="minorHAnsi"/>
                <w:sz w:val="18"/>
                <w:szCs w:val="18"/>
              </w:rPr>
              <w:t>Visitors</w:t>
            </w:r>
          </w:p>
          <w:p w14:paraId="712C91B0" w14:textId="54491B82" w:rsidR="00661080" w:rsidRPr="00971EE1" w:rsidRDefault="00661080" w:rsidP="00661080">
            <w:pPr>
              <w:rPr>
                <w:rFonts w:cstheme="minorHAnsi"/>
                <w:sz w:val="18"/>
                <w:szCs w:val="18"/>
              </w:rPr>
            </w:pPr>
          </w:p>
        </w:tc>
        <w:tc>
          <w:tcPr>
            <w:tcW w:w="709" w:type="dxa"/>
            <w:vAlign w:val="center"/>
          </w:tcPr>
          <w:p w14:paraId="55DDFAB5" w14:textId="0BE58482" w:rsidR="00661080" w:rsidRPr="004636CC" w:rsidRDefault="00661080" w:rsidP="00661080">
            <w:pPr>
              <w:jc w:val="center"/>
              <w:rPr>
                <w:rFonts w:cstheme="minorHAnsi"/>
                <w:szCs w:val="18"/>
              </w:rPr>
            </w:pPr>
            <w:r w:rsidRPr="004636CC">
              <w:rPr>
                <w:rFonts w:cstheme="minorHAnsi"/>
                <w:szCs w:val="18"/>
              </w:rPr>
              <w:t>5</w:t>
            </w:r>
          </w:p>
        </w:tc>
        <w:tc>
          <w:tcPr>
            <w:tcW w:w="660" w:type="dxa"/>
            <w:vAlign w:val="center"/>
          </w:tcPr>
          <w:p w14:paraId="3FE7CFA4" w14:textId="7F191463" w:rsidR="00661080" w:rsidRPr="004636CC" w:rsidRDefault="00661080" w:rsidP="00661080">
            <w:pPr>
              <w:jc w:val="center"/>
              <w:rPr>
                <w:rFonts w:cstheme="minorHAnsi"/>
                <w:szCs w:val="18"/>
              </w:rPr>
            </w:pPr>
            <w:r w:rsidRPr="004636CC">
              <w:rPr>
                <w:rFonts w:cstheme="minorHAnsi"/>
                <w:szCs w:val="18"/>
              </w:rPr>
              <w:t>5</w:t>
            </w:r>
          </w:p>
        </w:tc>
        <w:tc>
          <w:tcPr>
            <w:tcW w:w="761" w:type="dxa"/>
            <w:shd w:val="clear" w:color="auto" w:fill="FF0000"/>
            <w:vAlign w:val="center"/>
          </w:tcPr>
          <w:p w14:paraId="3B1590E8" w14:textId="00301DC5" w:rsidR="00661080" w:rsidRPr="004636CC" w:rsidRDefault="00661080" w:rsidP="00661080">
            <w:pPr>
              <w:jc w:val="center"/>
              <w:rPr>
                <w:rFonts w:cstheme="minorHAnsi"/>
                <w:szCs w:val="18"/>
              </w:rPr>
            </w:pPr>
            <w:r w:rsidRPr="004636CC">
              <w:rPr>
                <w:rFonts w:cstheme="minorHAnsi"/>
                <w:szCs w:val="18"/>
              </w:rPr>
              <w:t>25</w:t>
            </w:r>
          </w:p>
        </w:tc>
        <w:tc>
          <w:tcPr>
            <w:tcW w:w="4253" w:type="dxa"/>
            <w:vAlign w:val="center"/>
          </w:tcPr>
          <w:p w14:paraId="0F930BF6" w14:textId="722B6E1F" w:rsidR="00661080" w:rsidRPr="00971EE1" w:rsidRDefault="00661080" w:rsidP="00661080">
            <w:pPr>
              <w:jc w:val="both"/>
              <w:rPr>
                <w:rFonts w:cstheme="minorHAnsi"/>
                <w:sz w:val="18"/>
                <w:szCs w:val="18"/>
              </w:rPr>
            </w:pPr>
            <w:r>
              <w:rPr>
                <w:rFonts w:cstheme="minorHAnsi"/>
                <w:sz w:val="18"/>
                <w:szCs w:val="18"/>
              </w:rPr>
              <w:t>Two-metre</w:t>
            </w:r>
            <w:r w:rsidRPr="00971EE1">
              <w:rPr>
                <w:rFonts w:cstheme="minorHAnsi"/>
                <w:sz w:val="18"/>
                <w:szCs w:val="18"/>
              </w:rPr>
              <w:t xml:space="preserve"> distance paint/markings on floors to assist people in complying with distancing regulations</w:t>
            </w:r>
            <w:r>
              <w:rPr>
                <w:rFonts w:cstheme="minorHAnsi"/>
                <w:sz w:val="18"/>
                <w:szCs w:val="18"/>
              </w:rPr>
              <w:t>.</w:t>
            </w:r>
          </w:p>
          <w:p w14:paraId="173E9577" w14:textId="77777777" w:rsidR="00661080" w:rsidRPr="00971EE1" w:rsidRDefault="00661080" w:rsidP="00661080">
            <w:pPr>
              <w:jc w:val="both"/>
              <w:rPr>
                <w:rFonts w:cstheme="minorHAnsi"/>
                <w:sz w:val="18"/>
                <w:szCs w:val="18"/>
              </w:rPr>
            </w:pPr>
          </w:p>
          <w:p w14:paraId="56F8B971" w14:textId="072C90C1" w:rsidR="00661080" w:rsidRPr="00971EE1" w:rsidRDefault="00661080" w:rsidP="00661080">
            <w:pPr>
              <w:jc w:val="both"/>
              <w:rPr>
                <w:rFonts w:cstheme="minorHAnsi"/>
                <w:sz w:val="18"/>
                <w:szCs w:val="18"/>
              </w:rPr>
            </w:pPr>
            <w:r w:rsidRPr="00971EE1">
              <w:rPr>
                <w:rFonts w:cstheme="minorHAnsi"/>
                <w:sz w:val="18"/>
                <w:szCs w:val="18"/>
              </w:rPr>
              <w:t>Hygiene posters and signage installed throughout the premises in strategic locations</w:t>
            </w:r>
            <w:r>
              <w:rPr>
                <w:rFonts w:cstheme="minorHAnsi"/>
                <w:sz w:val="18"/>
                <w:szCs w:val="18"/>
              </w:rPr>
              <w:t>.</w:t>
            </w:r>
          </w:p>
          <w:p w14:paraId="1EEEFB45" w14:textId="77777777" w:rsidR="00661080" w:rsidRPr="00971EE1" w:rsidRDefault="00661080" w:rsidP="00661080">
            <w:pPr>
              <w:jc w:val="both"/>
              <w:rPr>
                <w:rFonts w:cstheme="minorHAnsi"/>
                <w:sz w:val="18"/>
                <w:szCs w:val="18"/>
              </w:rPr>
            </w:pPr>
          </w:p>
          <w:p w14:paraId="512A4A07" w14:textId="59348C70" w:rsidR="00661080" w:rsidRPr="00971EE1" w:rsidRDefault="00661080" w:rsidP="00661080">
            <w:pPr>
              <w:jc w:val="both"/>
              <w:rPr>
                <w:rFonts w:cstheme="minorHAnsi"/>
                <w:sz w:val="18"/>
                <w:szCs w:val="18"/>
              </w:rPr>
            </w:pPr>
            <w:r w:rsidRPr="00971EE1">
              <w:rPr>
                <w:rFonts w:cstheme="minorHAnsi"/>
                <w:sz w:val="18"/>
                <w:szCs w:val="18"/>
              </w:rPr>
              <w:t xml:space="preserve">Customer numbers limited to </w:t>
            </w:r>
            <w:r w:rsidRPr="00971EE1">
              <w:rPr>
                <w:rFonts w:cstheme="minorHAnsi"/>
                <w:color w:val="FF0000"/>
                <w:sz w:val="18"/>
                <w:szCs w:val="18"/>
              </w:rPr>
              <w:t xml:space="preserve">xx </w:t>
            </w:r>
            <w:r w:rsidRPr="00971EE1">
              <w:rPr>
                <w:rFonts w:cstheme="minorHAnsi"/>
                <w:sz w:val="18"/>
                <w:szCs w:val="18"/>
              </w:rPr>
              <w:t>at any one time.</w:t>
            </w:r>
            <w:r w:rsidR="009C3D75">
              <w:rPr>
                <w:rFonts w:cstheme="minorHAnsi"/>
                <w:sz w:val="18"/>
                <w:szCs w:val="18"/>
              </w:rPr>
              <w:t xml:space="preserve">  Spacing to take in to account likely pinch points, location of tables </w:t>
            </w:r>
            <w:r w:rsidR="004700F4">
              <w:rPr>
                <w:rFonts w:cstheme="minorHAnsi"/>
                <w:sz w:val="18"/>
                <w:szCs w:val="18"/>
              </w:rPr>
              <w:t>and</w:t>
            </w:r>
            <w:r w:rsidR="009C3D75">
              <w:rPr>
                <w:rFonts w:cstheme="minorHAnsi"/>
                <w:sz w:val="18"/>
                <w:szCs w:val="18"/>
              </w:rPr>
              <w:t xml:space="preserve"> chairs and passing places</w:t>
            </w:r>
            <w:r w:rsidR="004700F4">
              <w:rPr>
                <w:rFonts w:cstheme="minorHAnsi"/>
                <w:sz w:val="18"/>
                <w:szCs w:val="18"/>
              </w:rPr>
              <w:t>.</w:t>
            </w:r>
          </w:p>
          <w:p w14:paraId="5E66BEB7" w14:textId="77777777" w:rsidR="00661080" w:rsidRPr="00971EE1" w:rsidRDefault="00661080" w:rsidP="00661080">
            <w:pPr>
              <w:jc w:val="both"/>
              <w:rPr>
                <w:rFonts w:cstheme="minorHAnsi"/>
                <w:sz w:val="18"/>
                <w:szCs w:val="18"/>
              </w:rPr>
            </w:pPr>
          </w:p>
          <w:p w14:paraId="26AF59F5" w14:textId="48D5DC99" w:rsidR="00661080" w:rsidRPr="00971EE1" w:rsidRDefault="00661080" w:rsidP="00661080">
            <w:pPr>
              <w:jc w:val="both"/>
              <w:rPr>
                <w:rFonts w:cstheme="minorHAnsi"/>
                <w:color w:val="FF0000"/>
                <w:sz w:val="18"/>
                <w:szCs w:val="18"/>
              </w:rPr>
            </w:pPr>
            <w:r w:rsidRPr="00971EE1">
              <w:rPr>
                <w:rFonts w:cstheme="minorHAnsi"/>
                <w:color w:val="FF0000"/>
                <w:sz w:val="18"/>
                <w:szCs w:val="18"/>
              </w:rPr>
              <w:t>Lifts only to be used by people with disabilities, for essential purposes or on a one</w:t>
            </w:r>
            <w:r>
              <w:rPr>
                <w:rFonts w:cstheme="minorHAnsi"/>
                <w:color w:val="FF0000"/>
                <w:sz w:val="18"/>
                <w:szCs w:val="18"/>
              </w:rPr>
              <w:t>-</w:t>
            </w:r>
            <w:r w:rsidRPr="00971EE1">
              <w:rPr>
                <w:rFonts w:cstheme="minorHAnsi"/>
                <w:color w:val="FF0000"/>
                <w:sz w:val="18"/>
                <w:szCs w:val="18"/>
              </w:rPr>
              <w:t>person</w:t>
            </w:r>
            <w:r w:rsidR="009C3D75">
              <w:rPr>
                <w:rFonts w:cstheme="minorHAnsi"/>
                <w:color w:val="FF0000"/>
                <w:sz w:val="18"/>
                <w:szCs w:val="18"/>
              </w:rPr>
              <w:t>/one-household</w:t>
            </w:r>
            <w:r>
              <w:rPr>
                <w:rFonts w:cstheme="minorHAnsi"/>
                <w:color w:val="FF0000"/>
                <w:sz w:val="18"/>
                <w:szCs w:val="18"/>
              </w:rPr>
              <w:t>-</w:t>
            </w:r>
            <w:r w:rsidRPr="00971EE1">
              <w:rPr>
                <w:rFonts w:cstheme="minorHAnsi"/>
                <w:color w:val="FF0000"/>
                <w:sz w:val="18"/>
                <w:szCs w:val="18"/>
              </w:rPr>
              <w:t>per</w:t>
            </w:r>
            <w:r>
              <w:rPr>
                <w:rFonts w:cstheme="minorHAnsi"/>
                <w:color w:val="FF0000"/>
                <w:sz w:val="18"/>
                <w:szCs w:val="18"/>
              </w:rPr>
              <w:t>-</w:t>
            </w:r>
            <w:r w:rsidRPr="00971EE1">
              <w:rPr>
                <w:rFonts w:cstheme="minorHAnsi"/>
                <w:color w:val="FF0000"/>
                <w:sz w:val="18"/>
                <w:szCs w:val="18"/>
              </w:rPr>
              <w:t>lift basis where possible</w:t>
            </w:r>
            <w:r>
              <w:rPr>
                <w:rFonts w:cstheme="minorHAnsi"/>
                <w:color w:val="FF0000"/>
                <w:sz w:val="18"/>
                <w:szCs w:val="18"/>
              </w:rPr>
              <w:t>.</w:t>
            </w:r>
          </w:p>
          <w:p w14:paraId="301ADFED" w14:textId="77777777" w:rsidR="00661080" w:rsidRPr="00971EE1" w:rsidRDefault="00661080" w:rsidP="00661080">
            <w:pPr>
              <w:jc w:val="both"/>
              <w:rPr>
                <w:rFonts w:cstheme="minorHAnsi"/>
                <w:color w:val="FF0000"/>
                <w:sz w:val="18"/>
                <w:szCs w:val="18"/>
              </w:rPr>
            </w:pPr>
          </w:p>
          <w:p w14:paraId="56BFB8CD" w14:textId="40A20254" w:rsidR="00661080" w:rsidRPr="00971EE1" w:rsidRDefault="00661080" w:rsidP="00661080">
            <w:pPr>
              <w:jc w:val="both"/>
              <w:rPr>
                <w:rFonts w:cstheme="minorHAnsi"/>
                <w:sz w:val="18"/>
                <w:szCs w:val="18"/>
              </w:rPr>
            </w:pPr>
            <w:r w:rsidRPr="00971EE1">
              <w:rPr>
                <w:rFonts w:cstheme="minorHAnsi"/>
                <w:sz w:val="18"/>
                <w:szCs w:val="18"/>
              </w:rPr>
              <w:t>Work shifts staggered to reduce crowding of the workplace</w:t>
            </w:r>
            <w:r>
              <w:rPr>
                <w:rFonts w:cstheme="minorHAnsi"/>
                <w:sz w:val="18"/>
                <w:szCs w:val="18"/>
              </w:rPr>
              <w:t>.</w:t>
            </w:r>
          </w:p>
          <w:p w14:paraId="142165E5" w14:textId="4F7CC21B" w:rsidR="00661080" w:rsidRDefault="00661080" w:rsidP="00661080">
            <w:pPr>
              <w:jc w:val="both"/>
              <w:rPr>
                <w:rFonts w:cstheme="minorHAnsi"/>
                <w:sz w:val="18"/>
                <w:szCs w:val="18"/>
              </w:rPr>
            </w:pPr>
          </w:p>
          <w:p w14:paraId="002F6E90" w14:textId="4FFC966E" w:rsidR="009C3D75" w:rsidRDefault="009C3D75" w:rsidP="00661080">
            <w:pPr>
              <w:jc w:val="both"/>
              <w:rPr>
                <w:rFonts w:cstheme="minorHAnsi"/>
                <w:sz w:val="18"/>
                <w:szCs w:val="18"/>
              </w:rPr>
            </w:pPr>
            <w:r>
              <w:rPr>
                <w:rFonts w:cstheme="minorHAnsi"/>
                <w:sz w:val="18"/>
                <w:szCs w:val="18"/>
              </w:rPr>
              <w:t>Arrival and departure times to be staggered to help reduce crowding</w:t>
            </w:r>
            <w:r w:rsidR="004700F4">
              <w:rPr>
                <w:rFonts w:cstheme="minorHAnsi"/>
                <w:sz w:val="18"/>
                <w:szCs w:val="18"/>
              </w:rPr>
              <w:t>.</w:t>
            </w:r>
          </w:p>
          <w:p w14:paraId="55D7C2F8" w14:textId="515F7EAE" w:rsidR="009C3D75" w:rsidRDefault="009C3D75" w:rsidP="00661080">
            <w:pPr>
              <w:jc w:val="both"/>
              <w:rPr>
                <w:rFonts w:cstheme="minorHAnsi"/>
                <w:sz w:val="18"/>
                <w:szCs w:val="18"/>
              </w:rPr>
            </w:pPr>
          </w:p>
          <w:p w14:paraId="578BCA34" w14:textId="2823C976" w:rsidR="009C3D75" w:rsidRDefault="009C3D75" w:rsidP="00661080">
            <w:pPr>
              <w:jc w:val="both"/>
              <w:rPr>
                <w:rFonts w:cstheme="minorHAnsi"/>
                <w:sz w:val="18"/>
                <w:szCs w:val="18"/>
              </w:rPr>
            </w:pPr>
            <w:r>
              <w:rPr>
                <w:rFonts w:cstheme="minorHAnsi"/>
                <w:sz w:val="18"/>
                <w:szCs w:val="18"/>
              </w:rPr>
              <w:t>Restaurant bookings to be spread out to reduce crowding</w:t>
            </w:r>
            <w:r w:rsidR="004700F4">
              <w:rPr>
                <w:rFonts w:cstheme="minorHAnsi"/>
                <w:sz w:val="18"/>
                <w:szCs w:val="18"/>
              </w:rPr>
              <w:t>.</w:t>
            </w:r>
          </w:p>
          <w:p w14:paraId="3AFF13D6" w14:textId="66A8DD5E" w:rsidR="009C3D75" w:rsidRDefault="009C3D75" w:rsidP="00661080">
            <w:pPr>
              <w:jc w:val="both"/>
              <w:rPr>
                <w:rFonts w:cstheme="minorHAnsi"/>
                <w:sz w:val="18"/>
                <w:szCs w:val="18"/>
              </w:rPr>
            </w:pPr>
          </w:p>
          <w:p w14:paraId="21A0751F" w14:textId="7FF482FD" w:rsidR="009C3D75" w:rsidRDefault="009C3D75" w:rsidP="009C3D75">
            <w:pPr>
              <w:rPr>
                <w:rFonts w:cstheme="minorHAnsi"/>
                <w:sz w:val="18"/>
                <w:szCs w:val="18"/>
              </w:rPr>
            </w:pPr>
            <w:r w:rsidRPr="009C3D75">
              <w:rPr>
                <w:rFonts w:cstheme="minorHAnsi"/>
                <w:sz w:val="18"/>
                <w:szCs w:val="18"/>
              </w:rPr>
              <w:t>Discourage drinking at the bar to reduce crowding</w:t>
            </w:r>
            <w:r w:rsidR="004700F4">
              <w:rPr>
                <w:rFonts w:cstheme="minorHAnsi"/>
                <w:sz w:val="18"/>
                <w:szCs w:val="18"/>
              </w:rPr>
              <w:t>.</w:t>
            </w:r>
          </w:p>
          <w:p w14:paraId="56898593" w14:textId="74D64139" w:rsidR="009C3D75" w:rsidRDefault="009C3D75" w:rsidP="009C3D75">
            <w:pPr>
              <w:rPr>
                <w:rFonts w:cstheme="minorHAnsi"/>
                <w:sz w:val="18"/>
                <w:szCs w:val="18"/>
              </w:rPr>
            </w:pPr>
          </w:p>
          <w:p w14:paraId="5A912C54" w14:textId="5C1A1299" w:rsidR="009C3D75" w:rsidRPr="00053104" w:rsidRDefault="009C3D75" w:rsidP="009C3D75">
            <w:pPr>
              <w:rPr>
                <w:rFonts w:cstheme="minorHAnsi"/>
                <w:color w:val="FF0000"/>
                <w:sz w:val="18"/>
                <w:szCs w:val="18"/>
              </w:rPr>
            </w:pPr>
            <w:r w:rsidRPr="00053104">
              <w:rPr>
                <w:rFonts w:cstheme="minorHAnsi"/>
                <w:color w:val="FF0000"/>
                <w:sz w:val="18"/>
                <w:szCs w:val="18"/>
              </w:rPr>
              <w:t xml:space="preserve">Consult relevant </w:t>
            </w:r>
            <w:hyperlink r:id="rId17" w:anchor="industryguidance" w:history="1">
              <w:r w:rsidRPr="009F3913">
                <w:rPr>
                  <w:rStyle w:val="Hyperlink"/>
                  <w:rFonts w:cstheme="minorHAnsi"/>
                  <w:sz w:val="18"/>
                  <w:szCs w:val="18"/>
                </w:rPr>
                <w:t>industry guidance</w:t>
              </w:r>
            </w:hyperlink>
            <w:r>
              <w:rPr>
                <w:rFonts w:cstheme="minorHAnsi"/>
                <w:sz w:val="18"/>
                <w:szCs w:val="18"/>
              </w:rPr>
              <w:t xml:space="preserve"> </w:t>
            </w:r>
            <w:r w:rsidRPr="00053104">
              <w:rPr>
                <w:rFonts w:cstheme="minorHAnsi"/>
                <w:color w:val="FF0000"/>
                <w:sz w:val="18"/>
                <w:szCs w:val="18"/>
              </w:rPr>
              <w:t xml:space="preserve">on </w:t>
            </w:r>
            <w:r w:rsidR="004700F4">
              <w:rPr>
                <w:rFonts w:cstheme="minorHAnsi"/>
                <w:color w:val="FF0000"/>
                <w:sz w:val="18"/>
                <w:szCs w:val="18"/>
              </w:rPr>
              <w:t>r</w:t>
            </w:r>
            <w:r w:rsidRPr="00053104">
              <w:rPr>
                <w:rFonts w:cstheme="minorHAnsi"/>
                <w:color w:val="FF0000"/>
                <w:sz w:val="18"/>
                <w:szCs w:val="18"/>
              </w:rPr>
              <w:t>oom</w:t>
            </w:r>
            <w:r w:rsidR="00053104">
              <w:rPr>
                <w:rFonts w:cstheme="minorHAnsi"/>
                <w:color w:val="FF0000"/>
                <w:sz w:val="18"/>
                <w:szCs w:val="18"/>
              </w:rPr>
              <w:t xml:space="preserve">, </w:t>
            </w:r>
            <w:r w:rsidR="004700F4">
              <w:rPr>
                <w:rFonts w:cstheme="minorHAnsi"/>
                <w:color w:val="FF0000"/>
                <w:sz w:val="18"/>
                <w:szCs w:val="18"/>
              </w:rPr>
              <w:t>b</w:t>
            </w:r>
            <w:r w:rsidR="00053104">
              <w:rPr>
                <w:rFonts w:cstheme="minorHAnsi"/>
                <w:color w:val="FF0000"/>
                <w:sz w:val="18"/>
                <w:szCs w:val="18"/>
              </w:rPr>
              <w:t xml:space="preserve">ar </w:t>
            </w:r>
            <w:r w:rsidR="004700F4">
              <w:rPr>
                <w:rFonts w:cstheme="minorHAnsi"/>
                <w:color w:val="FF0000"/>
                <w:sz w:val="18"/>
                <w:szCs w:val="18"/>
              </w:rPr>
              <w:t>and</w:t>
            </w:r>
            <w:r w:rsidR="00053104">
              <w:rPr>
                <w:rFonts w:cstheme="minorHAnsi"/>
                <w:color w:val="FF0000"/>
                <w:sz w:val="18"/>
                <w:szCs w:val="18"/>
              </w:rPr>
              <w:t xml:space="preserve"> </w:t>
            </w:r>
            <w:r w:rsidR="004700F4">
              <w:rPr>
                <w:rFonts w:cstheme="minorHAnsi"/>
                <w:color w:val="FF0000"/>
                <w:sz w:val="18"/>
                <w:szCs w:val="18"/>
              </w:rPr>
              <w:t>t</w:t>
            </w:r>
            <w:r w:rsidR="00053104">
              <w:rPr>
                <w:rFonts w:cstheme="minorHAnsi"/>
                <w:color w:val="FF0000"/>
                <w:sz w:val="18"/>
                <w:szCs w:val="18"/>
              </w:rPr>
              <w:t>able</w:t>
            </w:r>
            <w:r w:rsidRPr="00053104">
              <w:rPr>
                <w:rFonts w:cstheme="minorHAnsi"/>
                <w:color w:val="FF0000"/>
                <w:sz w:val="18"/>
                <w:szCs w:val="18"/>
              </w:rPr>
              <w:t xml:space="preserve"> </w:t>
            </w:r>
            <w:r w:rsidR="004700F4">
              <w:rPr>
                <w:rFonts w:cstheme="minorHAnsi"/>
                <w:color w:val="FF0000"/>
                <w:sz w:val="18"/>
                <w:szCs w:val="18"/>
              </w:rPr>
              <w:t>s</w:t>
            </w:r>
            <w:r w:rsidRPr="00053104">
              <w:rPr>
                <w:rFonts w:cstheme="minorHAnsi"/>
                <w:color w:val="FF0000"/>
                <w:sz w:val="18"/>
                <w:szCs w:val="18"/>
              </w:rPr>
              <w:t>ervice and ensure it is carried out safely with str</w:t>
            </w:r>
            <w:r w:rsidR="004700F4">
              <w:rPr>
                <w:rFonts w:cstheme="minorHAnsi"/>
                <w:color w:val="FF0000"/>
                <w:sz w:val="18"/>
                <w:szCs w:val="18"/>
              </w:rPr>
              <w:t>i</w:t>
            </w:r>
            <w:r w:rsidRPr="00053104">
              <w:rPr>
                <w:rFonts w:cstheme="minorHAnsi"/>
                <w:color w:val="FF0000"/>
                <w:sz w:val="18"/>
                <w:szCs w:val="18"/>
              </w:rPr>
              <w:t>ct distancing and hygiene measures</w:t>
            </w:r>
            <w:r w:rsidR="00053104">
              <w:rPr>
                <w:rFonts w:cstheme="minorHAnsi"/>
                <w:color w:val="FF0000"/>
                <w:sz w:val="18"/>
                <w:szCs w:val="18"/>
              </w:rPr>
              <w:t xml:space="preserve"> in place</w:t>
            </w:r>
            <w:r w:rsidR="004700F4">
              <w:rPr>
                <w:rFonts w:cstheme="minorHAnsi"/>
                <w:color w:val="FF0000"/>
                <w:sz w:val="18"/>
                <w:szCs w:val="18"/>
              </w:rPr>
              <w:t>.</w:t>
            </w:r>
          </w:p>
          <w:p w14:paraId="11F7167F" w14:textId="77777777" w:rsidR="009C3D75" w:rsidRPr="00971EE1" w:rsidRDefault="009C3D75" w:rsidP="00661080">
            <w:pPr>
              <w:jc w:val="both"/>
              <w:rPr>
                <w:rFonts w:cstheme="minorHAnsi"/>
                <w:sz w:val="18"/>
                <w:szCs w:val="18"/>
              </w:rPr>
            </w:pPr>
          </w:p>
          <w:p w14:paraId="733C5332" w14:textId="1A19F38A" w:rsidR="00661080" w:rsidRPr="00971EE1" w:rsidRDefault="00661080" w:rsidP="00661080">
            <w:pPr>
              <w:jc w:val="both"/>
              <w:rPr>
                <w:rFonts w:cstheme="minorHAnsi"/>
                <w:sz w:val="18"/>
                <w:szCs w:val="18"/>
              </w:rPr>
            </w:pPr>
            <w:r w:rsidRPr="00971EE1">
              <w:rPr>
                <w:rFonts w:cstheme="minorHAnsi"/>
                <w:sz w:val="18"/>
                <w:szCs w:val="18"/>
              </w:rPr>
              <w:t>Pinch</w:t>
            </w:r>
            <w:r w:rsidR="004700F4">
              <w:rPr>
                <w:rFonts w:cstheme="minorHAnsi"/>
                <w:sz w:val="18"/>
                <w:szCs w:val="18"/>
              </w:rPr>
              <w:t xml:space="preserve"> </w:t>
            </w:r>
            <w:r w:rsidRPr="00971EE1">
              <w:rPr>
                <w:rFonts w:cstheme="minorHAnsi"/>
                <w:sz w:val="18"/>
                <w:szCs w:val="18"/>
              </w:rPr>
              <w:t>points identified</w:t>
            </w:r>
            <w:r w:rsidR="00FE4454">
              <w:rPr>
                <w:rFonts w:cstheme="minorHAnsi"/>
                <w:sz w:val="18"/>
                <w:szCs w:val="18"/>
              </w:rPr>
              <w:t>,</w:t>
            </w:r>
            <w:r w:rsidRPr="00971EE1">
              <w:rPr>
                <w:rFonts w:cstheme="minorHAnsi"/>
                <w:sz w:val="18"/>
                <w:szCs w:val="18"/>
              </w:rPr>
              <w:t xml:space="preserve"> and signage installed to avoid close physical contact</w:t>
            </w:r>
            <w:r w:rsidR="004700F4">
              <w:rPr>
                <w:rFonts w:cstheme="minorHAnsi"/>
                <w:sz w:val="18"/>
                <w:szCs w:val="18"/>
              </w:rPr>
              <w:t>.</w:t>
            </w:r>
            <w:r w:rsidRPr="00971EE1">
              <w:rPr>
                <w:rFonts w:cstheme="minorHAnsi"/>
                <w:sz w:val="18"/>
                <w:szCs w:val="18"/>
              </w:rPr>
              <w:t xml:space="preserve"> </w:t>
            </w:r>
          </w:p>
          <w:p w14:paraId="6C50A73D" w14:textId="77777777" w:rsidR="00661080" w:rsidRPr="00971EE1" w:rsidRDefault="00661080" w:rsidP="00661080">
            <w:pPr>
              <w:jc w:val="both"/>
              <w:rPr>
                <w:rFonts w:cstheme="minorHAnsi"/>
                <w:sz w:val="18"/>
                <w:szCs w:val="18"/>
              </w:rPr>
            </w:pPr>
          </w:p>
          <w:p w14:paraId="6D2CB596" w14:textId="34C2BDF7" w:rsidR="00661080" w:rsidRPr="00971EE1" w:rsidRDefault="00661080" w:rsidP="00661080">
            <w:pPr>
              <w:jc w:val="both"/>
              <w:rPr>
                <w:rFonts w:cstheme="minorHAnsi"/>
                <w:sz w:val="18"/>
                <w:szCs w:val="18"/>
              </w:rPr>
            </w:pPr>
            <w:r w:rsidRPr="00971EE1">
              <w:rPr>
                <w:rFonts w:cstheme="minorHAnsi"/>
                <w:sz w:val="18"/>
                <w:szCs w:val="18"/>
              </w:rPr>
              <w:t>Remote working tools to be used to avoid in-person meetings</w:t>
            </w:r>
            <w:r>
              <w:rPr>
                <w:rFonts w:cstheme="minorHAnsi"/>
                <w:sz w:val="18"/>
                <w:szCs w:val="18"/>
              </w:rPr>
              <w:t>.</w:t>
            </w:r>
          </w:p>
          <w:p w14:paraId="673F2105" w14:textId="77777777" w:rsidR="00661080" w:rsidRPr="00971EE1" w:rsidRDefault="00661080" w:rsidP="00661080">
            <w:pPr>
              <w:jc w:val="both"/>
              <w:rPr>
                <w:rFonts w:cstheme="minorHAnsi"/>
                <w:sz w:val="18"/>
                <w:szCs w:val="18"/>
              </w:rPr>
            </w:pPr>
          </w:p>
          <w:p w14:paraId="7BE29B73" w14:textId="2DFE86F2" w:rsidR="00661080" w:rsidRPr="00971EE1" w:rsidRDefault="00661080" w:rsidP="00661080">
            <w:pPr>
              <w:jc w:val="both"/>
              <w:rPr>
                <w:rFonts w:cstheme="minorHAnsi"/>
                <w:sz w:val="18"/>
                <w:szCs w:val="18"/>
              </w:rPr>
            </w:pPr>
            <w:r w:rsidRPr="00971EE1">
              <w:rPr>
                <w:rFonts w:cstheme="minorHAnsi"/>
                <w:sz w:val="18"/>
                <w:szCs w:val="18"/>
              </w:rPr>
              <w:t>Break times staggered and outdoor space used where possible</w:t>
            </w:r>
            <w:r>
              <w:rPr>
                <w:rFonts w:cstheme="minorHAnsi"/>
                <w:sz w:val="18"/>
                <w:szCs w:val="18"/>
              </w:rPr>
              <w:t>.</w:t>
            </w:r>
          </w:p>
          <w:p w14:paraId="3F72746D" w14:textId="77777777" w:rsidR="00661080" w:rsidRPr="00971EE1" w:rsidRDefault="00661080" w:rsidP="00661080">
            <w:pPr>
              <w:jc w:val="both"/>
              <w:rPr>
                <w:rFonts w:cstheme="minorHAnsi"/>
                <w:sz w:val="18"/>
                <w:szCs w:val="18"/>
              </w:rPr>
            </w:pPr>
          </w:p>
          <w:p w14:paraId="681B7D77" w14:textId="1EFA6828" w:rsidR="00661080" w:rsidRDefault="00661080" w:rsidP="00661080">
            <w:pPr>
              <w:rPr>
                <w:rFonts w:cstheme="minorHAnsi"/>
                <w:sz w:val="18"/>
                <w:szCs w:val="18"/>
              </w:rPr>
            </w:pPr>
            <w:r w:rsidRPr="00971EE1">
              <w:rPr>
                <w:rFonts w:cstheme="minorHAnsi"/>
                <w:sz w:val="18"/>
                <w:szCs w:val="18"/>
              </w:rPr>
              <w:t>All staff are trained on new procedures prior to returning to work</w:t>
            </w:r>
            <w:r>
              <w:rPr>
                <w:rFonts w:cstheme="minorHAnsi"/>
                <w:sz w:val="18"/>
                <w:szCs w:val="18"/>
              </w:rPr>
              <w:t>.</w:t>
            </w:r>
          </w:p>
          <w:p w14:paraId="077A7AC3" w14:textId="00C42F1C" w:rsidR="009C3D75" w:rsidRDefault="009C3D75" w:rsidP="00661080">
            <w:pPr>
              <w:rPr>
                <w:rFonts w:cstheme="minorHAnsi"/>
                <w:sz w:val="18"/>
                <w:szCs w:val="18"/>
              </w:rPr>
            </w:pPr>
          </w:p>
          <w:p w14:paraId="4564F550" w14:textId="445410F6" w:rsidR="00661080" w:rsidRPr="00971EE1" w:rsidRDefault="00661080" w:rsidP="009C3D75">
            <w:pPr>
              <w:rPr>
                <w:rFonts w:cstheme="minorHAnsi"/>
                <w:sz w:val="18"/>
                <w:szCs w:val="18"/>
              </w:rPr>
            </w:pPr>
          </w:p>
        </w:tc>
        <w:tc>
          <w:tcPr>
            <w:tcW w:w="708" w:type="dxa"/>
            <w:vAlign w:val="center"/>
          </w:tcPr>
          <w:p w14:paraId="4D23E085" w14:textId="5DCE1245" w:rsidR="00661080" w:rsidRPr="00971EE1" w:rsidRDefault="00661080" w:rsidP="00661080">
            <w:pPr>
              <w:jc w:val="center"/>
              <w:rPr>
                <w:rFonts w:cstheme="minorHAnsi"/>
                <w:sz w:val="18"/>
                <w:szCs w:val="18"/>
              </w:rPr>
            </w:pPr>
          </w:p>
        </w:tc>
        <w:tc>
          <w:tcPr>
            <w:tcW w:w="709" w:type="dxa"/>
            <w:vAlign w:val="center"/>
          </w:tcPr>
          <w:p w14:paraId="74691BB7" w14:textId="67BBE434" w:rsidR="00661080" w:rsidRPr="004636CC" w:rsidRDefault="00661080" w:rsidP="00661080">
            <w:pPr>
              <w:jc w:val="center"/>
              <w:rPr>
                <w:rFonts w:cstheme="minorHAnsi"/>
                <w:szCs w:val="18"/>
              </w:rPr>
            </w:pPr>
            <w:r w:rsidRPr="004636CC">
              <w:rPr>
                <w:rFonts w:cstheme="minorHAnsi"/>
                <w:szCs w:val="18"/>
              </w:rPr>
              <w:t>5</w:t>
            </w:r>
          </w:p>
        </w:tc>
        <w:tc>
          <w:tcPr>
            <w:tcW w:w="656" w:type="dxa"/>
            <w:shd w:val="clear" w:color="auto" w:fill="auto"/>
            <w:vAlign w:val="center"/>
          </w:tcPr>
          <w:p w14:paraId="7F592DAB" w14:textId="77777777" w:rsidR="00661080" w:rsidRPr="00971EE1" w:rsidRDefault="00661080" w:rsidP="00661080">
            <w:pPr>
              <w:jc w:val="center"/>
              <w:rPr>
                <w:rFonts w:cstheme="minorHAnsi"/>
                <w:sz w:val="18"/>
                <w:szCs w:val="18"/>
              </w:rPr>
            </w:pPr>
          </w:p>
        </w:tc>
        <w:tc>
          <w:tcPr>
            <w:tcW w:w="3313" w:type="dxa"/>
            <w:vAlign w:val="center"/>
          </w:tcPr>
          <w:p w14:paraId="302604FD" w14:textId="3FAEFB79" w:rsidR="00661080" w:rsidRDefault="00661080" w:rsidP="00661080">
            <w:pPr>
              <w:jc w:val="both"/>
              <w:rPr>
                <w:rFonts w:cstheme="minorHAnsi"/>
                <w:sz w:val="18"/>
                <w:szCs w:val="18"/>
              </w:rPr>
            </w:pPr>
            <w:r>
              <w:rPr>
                <w:rFonts w:cstheme="minorHAnsi"/>
                <w:sz w:val="18"/>
                <w:szCs w:val="18"/>
              </w:rPr>
              <w:t>Two-metre</w:t>
            </w:r>
            <w:r w:rsidRPr="00971EE1">
              <w:rPr>
                <w:rFonts w:cstheme="minorHAnsi"/>
                <w:sz w:val="18"/>
                <w:szCs w:val="18"/>
              </w:rPr>
              <w:t xml:space="preserve"> distance paint/markings to be considered on floors in other common areas where queues may form (e.g. </w:t>
            </w:r>
            <w:r w:rsidR="009C3D75">
              <w:rPr>
                <w:rFonts w:cstheme="minorHAnsi"/>
                <w:sz w:val="18"/>
                <w:szCs w:val="18"/>
              </w:rPr>
              <w:t xml:space="preserve">receptions, waiting areas, </w:t>
            </w:r>
            <w:r w:rsidRPr="00971EE1">
              <w:rPr>
                <w:rFonts w:cstheme="minorHAnsi"/>
                <w:sz w:val="18"/>
                <w:szCs w:val="18"/>
              </w:rPr>
              <w:t>toilets</w:t>
            </w:r>
            <w:r w:rsidR="009C3D75">
              <w:rPr>
                <w:rFonts w:cstheme="minorHAnsi"/>
                <w:sz w:val="18"/>
                <w:szCs w:val="18"/>
              </w:rPr>
              <w:t>, kitchens, showers, lockers, changing rooms and smoking shelters</w:t>
            </w:r>
            <w:r w:rsidRPr="00971EE1">
              <w:rPr>
                <w:rFonts w:cstheme="minorHAnsi"/>
                <w:sz w:val="18"/>
                <w:szCs w:val="18"/>
              </w:rPr>
              <w:t>)</w:t>
            </w:r>
            <w:r w:rsidR="004700F4">
              <w:rPr>
                <w:rFonts w:cstheme="minorHAnsi"/>
                <w:sz w:val="18"/>
                <w:szCs w:val="18"/>
              </w:rPr>
              <w:t>.</w:t>
            </w:r>
          </w:p>
          <w:p w14:paraId="45362AD8" w14:textId="77777777" w:rsidR="00102250" w:rsidRPr="00102250" w:rsidRDefault="00102250" w:rsidP="00661080">
            <w:pPr>
              <w:jc w:val="both"/>
              <w:rPr>
                <w:rFonts w:cstheme="minorHAnsi"/>
                <w:sz w:val="18"/>
                <w:szCs w:val="18"/>
              </w:rPr>
            </w:pPr>
          </w:p>
          <w:p w14:paraId="5EB8C52C" w14:textId="38C20891" w:rsidR="00661080" w:rsidRPr="00102250" w:rsidRDefault="00661080" w:rsidP="00661080">
            <w:pPr>
              <w:rPr>
                <w:rFonts w:cstheme="minorHAnsi"/>
                <w:sz w:val="18"/>
                <w:szCs w:val="18"/>
              </w:rPr>
            </w:pPr>
            <w:r w:rsidRPr="00102250">
              <w:rPr>
                <w:rFonts w:cstheme="minorHAnsi"/>
                <w:sz w:val="18"/>
                <w:szCs w:val="18"/>
              </w:rPr>
              <w:t>If more than one access point, introduce a one-way system at entry/exit points if possible.</w:t>
            </w:r>
          </w:p>
          <w:p w14:paraId="7171187A" w14:textId="77777777" w:rsidR="00661080" w:rsidRPr="00102250" w:rsidRDefault="00661080" w:rsidP="00661080">
            <w:pPr>
              <w:rPr>
                <w:rFonts w:cstheme="minorHAnsi"/>
                <w:sz w:val="18"/>
                <w:szCs w:val="18"/>
              </w:rPr>
            </w:pPr>
          </w:p>
          <w:p w14:paraId="1AC4E4F4" w14:textId="36F224CD" w:rsidR="00661080" w:rsidRPr="00102250" w:rsidRDefault="00661080" w:rsidP="00661080">
            <w:pPr>
              <w:rPr>
                <w:rFonts w:cstheme="minorHAnsi"/>
                <w:sz w:val="18"/>
                <w:szCs w:val="18"/>
              </w:rPr>
            </w:pPr>
            <w:r w:rsidRPr="00102250">
              <w:rPr>
                <w:rFonts w:cstheme="minorHAnsi"/>
                <w:sz w:val="18"/>
                <w:szCs w:val="18"/>
              </w:rPr>
              <w:t>Reduce overcrowding by providing additional entry points</w:t>
            </w:r>
            <w:r w:rsidR="009C3D75" w:rsidRPr="00102250">
              <w:rPr>
                <w:rFonts w:cstheme="minorHAnsi"/>
                <w:sz w:val="18"/>
                <w:szCs w:val="18"/>
              </w:rPr>
              <w:t xml:space="preserve"> where possible</w:t>
            </w:r>
            <w:r w:rsidR="004700F4">
              <w:rPr>
                <w:rFonts w:cstheme="minorHAnsi"/>
                <w:sz w:val="18"/>
                <w:szCs w:val="18"/>
              </w:rPr>
              <w:t>.</w:t>
            </w:r>
          </w:p>
          <w:p w14:paraId="0E901606" w14:textId="77777777" w:rsidR="00661080" w:rsidRPr="00102250" w:rsidRDefault="00661080" w:rsidP="00661080">
            <w:pPr>
              <w:rPr>
                <w:rFonts w:cstheme="minorHAnsi"/>
                <w:sz w:val="18"/>
                <w:szCs w:val="18"/>
              </w:rPr>
            </w:pPr>
          </w:p>
          <w:p w14:paraId="48A98C31" w14:textId="4F26B5F1" w:rsidR="00661080" w:rsidRPr="00102250" w:rsidRDefault="00661080" w:rsidP="00661080">
            <w:pPr>
              <w:rPr>
                <w:rFonts w:cstheme="minorHAnsi"/>
                <w:sz w:val="18"/>
                <w:szCs w:val="18"/>
              </w:rPr>
            </w:pPr>
            <w:r w:rsidRPr="00102250">
              <w:rPr>
                <w:rFonts w:cstheme="minorHAnsi"/>
                <w:sz w:val="18"/>
                <w:szCs w:val="18"/>
              </w:rPr>
              <w:t>Consider amendment of opening hours.</w:t>
            </w:r>
          </w:p>
          <w:p w14:paraId="1B1EB40C" w14:textId="03EDED81" w:rsidR="009C3D75" w:rsidRPr="00102250" w:rsidRDefault="009C3D75" w:rsidP="00661080">
            <w:pPr>
              <w:rPr>
                <w:rFonts w:cstheme="minorHAnsi"/>
                <w:sz w:val="18"/>
                <w:szCs w:val="18"/>
              </w:rPr>
            </w:pPr>
          </w:p>
          <w:p w14:paraId="59BD29BB" w14:textId="68A2615D" w:rsidR="009C3D75" w:rsidRPr="00102250" w:rsidRDefault="009C3D75" w:rsidP="00661080">
            <w:pPr>
              <w:rPr>
                <w:rFonts w:cstheme="minorHAnsi"/>
                <w:sz w:val="18"/>
                <w:szCs w:val="18"/>
              </w:rPr>
            </w:pPr>
            <w:r w:rsidRPr="00102250">
              <w:rPr>
                <w:rFonts w:cstheme="minorHAnsi"/>
                <w:sz w:val="18"/>
                <w:szCs w:val="18"/>
              </w:rPr>
              <w:t>Consider booking system in bar</w:t>
            </w:r>
            <w:r w:rsidR="004700F4">
              <w:rPr>
                <w:rFonts w:cstheme="minorHAnsi"/>
                <w:sz w:val="18"/>
                <w:szCs w:val="18"/>
              </w:rPr>
              <w:t xml:space="preserve"> </w:t>
            </w:r>
            <w:r w:rsidRPr="00102250">
              <w:rPr>
                <w:rFonts w:cstheme="minorHAnsi"/>
                <w:sz w:val="18"/>
                <w:szCs w:val="18"/>
              </w:rPr>
              <w:t>/</w:t>
            </w:r>
            <w:r w:rsidR="004700F4">
              <w:rPr>
                <w:rFonts w:cstheme="minorHAnsi"/>
                <w:sz w:val="18"/>
                <w:szCs w:val="18"/>
              </w:rPr>
              <w:t xml:space="preserve"> </w:t>
            </w:r>
            <w:r w:rsidRPr="00102250">
              <w:rPr>
                <w:rFonts w:cstheme="minorHAnsi"/>
                <w:sz w:val="18"/>
                <w:szCs w:val="18"/>
              </w:rPr>
              <w:t>time limit to reduce crowding</w:t>
            </w:r>
            <w:r w:rsidR="004700F4">
              <w:rPr>
                <w:rFonts w:cstheme="minorHAnsi"/>
                <w:sz w:val="18"/>
                <w:szCs w:val="18"/>
              </w:rPr>
              <w:t>.</w:t>
            </w:r>
          </w:p>
          <w:p w14:paraId="1A6FE51F" w14:textId="51B5A7DC" w:rsidR="009C3D75" w:rsidRPr="00102250" w:rsidRDefault="009C3D75" w:rsidP="00661080">
            <w:pPr>
              <w:rPr>
                <w:rFonts w:cstheme="minorHAnsi"/>
                <w:sz w:val="18"/>
                <w:szCs w:val="18"/>
              </w:rPr>
            </w:pPr>
          </w:p>
          <w:p w14:paraId="1E365E83" w14:textId="0B90BD6A" w:rsidR="00661080" w:rsidRDefault="00661080" w:rsidP="00661080">
            <w:pPr>
              <w:jc w:val="both"/>
              <w:rPr>
                <w:rFonts w:cstheme="minorHAnsi"/>
                <w:sz w:val="18"/>
                <w:szCs w:val="18"/>
              </w:rPr>
            </w:pPr>
            <w:r w:rsidRPr="00971EE1">
              <w:rPr>
                <w:rFonts w:cstheme="minorHAnsi"/>
                <w:sz w:val="18"/>
                <w:szCs w:val="18"/>
              </w:rPr>
              <w:t xml:space="preserve">Layout of workplace to be reviewed to </w:t>
            </w:r>
            <w:r w:rsidR="004700F4">
              <w:rPr>
                <w:rFonts w:cstheme="minorHAnsi"/>
                <w:sz w:val="18"/>
                <w:szCs w:val="18"/>
              </w:rPr>
              <w:t>allow</w:t>
            </w:r>
            <w:r w:rsidRPr="00971EE1">
              <w:rPr>
                <w:rFonts w:cstheme="minorHAnsi"/>
                <w:sz w:val="18"/>
                <w:szCs w:val="18"/>
              </w:rPr>
              <w:t xml:space="preserve"> employees </w:t>
            </w:r>
            <w:r w:rsidR="004700F4">
              <w:rPr>
                <w:rFonts w:cstheme="minorHAnsi"/>
                <w:sz w:val="18"/>
                <w:szCs w:val="18"/>
              </w:rPr>
              <w:t xml:space="preserve">to </w:t>
            </w:r>
            <w:r w:rsidRPr="00971EE1">
              <w:rPr>
                <w:rFonts w:cstheme="minorHAnsi"/>
                <w:sz w:val="18"/>
                <w:szCs w:val="18"/>
              </w:rPr>
              <w:t>work further apart from each other</w:t>
            </w:r>
            <w:r>
              <w:rPr>
                <w:rFonts w:cstheme="minorHAnsi"/>
                <w:sz w:val="18"/>
                <w:szCs w:val="18"/>
              </w:rPr>
              <w:t>.</w:t>
            </w:r>
          </w:p>
          <w:p w14:paraId="175B820A" w14:textId="2C9879A0" w:rsidR="00053104" w:rsidRDefault="00053104" w:rsidP="00661080">
            <w:pPr>
              <w:jc w:val="both"/>
              <w:rPr>
                <w:rFonts w:cstheme="minorHAnsi"/>
                <w:sz w:val="18"/>
                <w:szCs w:val="18"/>
              </w:rPr>
            </w:pPr>
          </w:p>
          <w:p w14:paraId="707EA73E" w14:textId="4ABF310C" w:rsidR="00053104" w:rsidRPr="00971EE1" w:rsidRDefault="00053104" w:rsidP="00661080">
            <w:pPr>
              <w:jc w:val="both"/>
              <w:rPr>
                <w:rFonts w:cstheme="minorHAnsi"/>
                <w:sz w:val="18"/>
                <w:szCs w:val="18"/>
              </w:rPr>
            </w:pPr>
            <w:r>
              <w:rPr>
                <w:rFonts w:cstheme="minorHAnsi"/>
                <w:sz w:val="18"/>
                <w:szCs w:val="18"/>
              </w:rPr>
              <w:t>Layout plan will be produced to assist all persons with safe movement around the premises</w:t>
            </w:r>
            <w:r w:rsidR="004700F4">
              <w:rPr>
                <w:rFonts w:cstheme="minorHAnsi"/>
                <w:sz w:val="18"/>
                <w:szCs w:val="18"/>
              </w:rPr>
              <w:t>.</w:t>
            </w:r>
          </w:p>
          <w:p w14:paraId="26D482DC" w14:textId="77777777" w:rsidR="00661080" w:rsidRPr="00971EE1" w:rsidRDefault="00661080" w:rsidP="00661080">
            <w:pPr>
              <w:jc w:val="both"/>
              <w:rPr>
                <w:rFonts w:cstheme="minorHAnsi"/>
                <w:sz w:val="18"/>
                <w:szCs w:val="18"/>
              </w:rPr>
            </w:pPr>
          </w:p>
          <w:p w14:paraId="41ACFF66" w14:textId="77777777" w:rsidR="00661080" w:rsidRPr="00971EE1" w:rsidRDefault="00661080" w:rsidP="00661080">
            <w:pPr>
              <w:jc w:val="both"/>
              <w:rPr>
                <w:rFonts w:cstheme="minorHAnsi"/>
                <w:sz w:val="18"/>
                <w:szCs w:val="18"/>
              </w:rPr>
            </w:pPr>
            <w:r w:rsidRPr="00971EE1">
              <w:rPr>
                <w:rFonts w:cstheme="minorHAnsi"/>
                <w:sz w:val="18"/>
                <w:szCs w:val="18"/>
              </w:rPr>
              <w:t>Where employees are working together, we will consider using pairing or grouping systems on shifts.</w:t>
            </w:r>
          </w:p>
          <w:p w14:paraId="39838156" w14:textId="77777777" w:rsidR="00661080" w:rsidRDefault="00661080" w:rsidP="00661080">
            <w:pPr>
              <w:rPr>
                <w:rFonts w:cstheme="minorHAnsi"/>
                <w:sz w:val="18"/>
                <w:szCs w:val="18"/>
              </w:rPr>
            </w:pPr>
          </w:p>
          <w:p w14:paraId="1B39F26F" w14:textId="6F485C82" w:rsidR="00661080" w:rsidRPr="00971EE1" w:rsidRDefault="00661080" w:rsidP="00661080">
            <w:pPr>
              <w:rPr>
                <w:rFonts w:cstheme="minorHAnsi"/>
                <w:sz w:val="18"/>
                <w:szCs w:val="18"/>
              </w:rPr>
            </w:pPr>
            <w:r>
              <w:rPr>
                <w:rFonts w:cstheme="minorHAnsi"/>
                <w:sz w:val="18"/>
                <w:szCs w:val="18"/>
              </w:rPr>
              <w:t xml:space="preserve">Relevant </w:t>
            </w:r>
            <w:hyperlink r:id="rId18"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r w:rsidR="004700F4">
              <w:rPr>
                <w:rFonts w:cstheme="minorHAnsi"/>
                <w:sz w:val="18"/>
                <w:szCs w:val="18"/>
              </w:rPr>
              <w:t>.</w:t>
            </w:r>
          </w:p>
        </w:tc>
      </w:tr>
      <w:tr w:rsidR="00991A2C" w:rsidRPr="00991A2C" w14:paraId="5585A0DF" w14:textId="77777777" w:rsidTr="00B95E1A">
        <w:trPr>
          <w:trHeight w:val="698"/>
        </w:trPr>
        <w:tc>
          <w:tcPr>
            <w:tcW w:w="988" w:type="dxa"/>
            <w:vAlign w:val="center"/>
          </w:tcPr>
          <w:p w14:paraId="4D6EA929" w14:textId="13BFA3E1" w:rsidR="00991A2C" w:rsidRPr="00991A2C" w:rsidRDefault="00991A2C" w:rsidP="00991A2C">
            <w:pPr>
              <w:rPr>
                <w:rFonts w:cstheme="minorHAnsi"/>
                <w:color w:val="FF0000"/>
                <w:sz w:val="18"/>
                <w:szCs w:val="18"/>
              </w:rPr>
            </w:pPr>
            <w:r w:rsidRPr="00991A2C">
              <w:rPr>
                <w:rFonts w:cstheme="minorHAnsi"/>
                <w:color w:val="FF0000"/>
                <w:sz w:val="18"/>
                <w:szCs w:val="18"/>
              </w:rPr>
              <w:t>Working in the hotel/bar/restaurant</w:t>
            </w:r>
          </w:p>
        </w:tc>
        <w:tc>
          <w:tcPr>
            <w:tcW w:w="1795" w:type="dxa"/>
            <w:vAlign w:val="center"/>
          </w:tcPr>
          <w:p w14:paraId="7C50AF11" w14:textId="77777777" w:rsidR="00991A2C" w:rsidRPr="00991A2C" w:rsidRDefault="00991A2C" w:rsidP="00991A2C">
            <w:pPr>
              <w:rPr>
                <w:rFonts w:cstheme="minorHAnsi"/>
                <w:color w:val="FF0000"/>
                <w:sz w:val="18"/>
                <w:szCs w:val="18"/>
              </w:rPr>
            </w:pPr>
            <w:r w:rsidRPr="00991A2C">
              <w:rPr>
                <w:rFonts w:cstheme="minorHAnsi"/>
                <w:color w:val="FF0000"/>
                <w:sz w:val="18"/>
                <w:szCs w:val="18"/>
              </w:rPr>
              <w:t>Not maintaining physical distancing leading to spread of coronavirus</w:t>
            </w:r>
          </w:p>
          <w:p w14:paraId="295C702C" w14:textId="54F0DB4E" w:rsidR="00991A2C" w:rsidRPr="00991A2C" w:rsidRDefault="00991A2C" w:rsidP="00991A2C">
            <w:pPr>
              <w:rPr>
                <w:rFonts w:cstheme="minorHAnsi"/>
                <w:b/>
                <w:bCs/>
                <w:color w:val="FF0000"/>
                <w:sz w:val="18"/>
                <w:szCs w:val="18"/>
              </w:rPr>
            </w:pPr>
            <w:r w:rsidRPr="00991A2C">
              <w:rPr>
                <w:rFonts w:cstheme="minorHAnsi"/>
                <w:b/>
                <w:bCs/>
                <w:color w:val="FF0000"/>
                <w:sz w:val="18"/>
                <w:szCs w:val="18"/>
              </w:rPr>
              <w:t xml:space="preserve">(Exemption to </w:t>
            </w:r>
            <w:r w:rsidR="00CC7F8F">
              <w:rPr>
                <w:rFonts w:cstheme="minorHAnsi"/>
                <w:b/>
                <w:bCs/>
                <w:color w:val="FF0000"/>
                <w:sz w:val="18"/>
                <w:szCs w:val="18"/>
              </w:rPr>
              <w:t>one metre</w:t>
            </w:r>
            <w:r w:rsidR="00CC7F8F" w:rsidRPr="00991A2C">
              <w:rPr>
                <w:rFonts w:cstheme="minorHAnsi"/>
                <w:b/>
                <w:bCs/>
                <w:color w:val="FF0000"/>
                <w:sz w:val="18"/>
                <w:szCs w:val="18"/>
              </w:rPr>
              <w:t xml:space="preserve"> </w:t>
            </w:r>
            <w:r w:rsidRPr="00991A2C">
              <w:rPr>
                <w:rFonts w:cstheme="minorHAnsi"/>
                <w:b/>
                <w:bCs/>
                <w:color w:val="FF0000"/>
                <w:sz w:val="18"/>
                <w:szCs w:val="18"/>
              </w:rPr>
              <w:t>for hospitality)</w:t>
            </w:r>
          </w:p>
        </w:tc>
        <w:tc>
          <w:tcPr>
            <w:tcW w:w="1372" w:type="dxa"/>
            <w:vAlign w:val="center"/>
          </w:tcPr>
          <w:p w14:paraId="77C203F2" w14:textId="77777777" w:rsidR="00991A2C" w:rsidRPr="00991A2C" w:rsidRDefault="00991A2C" w:rsidP="00991A2C">
            <w:pPr>
              <w:rPr>
                <w:rFonts w:cstheme="minorHAnsi"/>
                <w:color w:val="FF0000"/>
                <w:sz w:val="18"/>
                <w:szCs w:val="18"/>
              </w:rPr>
            </w:pPr>
            <w:r w:rsidRPr="00991A2C">
              <w:rPr>
                <w:rFonts w:cstheme="minorHAnsi"/>
                <w:color w:val="FF0000"/>
                <w:sz w:val="18"/>
                <w:szCs w:val="18"/>
              </w:rPr>
              <w:t>Employees</w:t>
            </w:r>
          </w:p>
          <w:p w14:paraId="691E594E" w14:textId="77777777" w:rsidR="00991A2C" w:rsidRPr="00991A2C" w:rsidRDefault="00991A2C" w:rsidP="00991A2C">
            <w:pPr>
              <w:rPr>
                <w:rFonts w:cstheme="minorHAnsi"/>
                <w:color w:val="FF0000"/>
                <w:sz w:val="18"/>
                <w:szCs w:val="18"/>
              </w:rPr>
            </w:pPr>
            <w:r w:rsidRPr="00991A2C">
              <w:rPr>
                <w:rFonts w:cstheme="minorHAnsi"/>
                <w:color w:val="FF0000"/>
                <w:sz w:val="18"/>
                <w:szCs w:val="18"/>
              </w:rPr>
              <w:t>Customers</w:t>
            </w:r>
          </w:p>
          <w:p w14:paraId="4C54EFCF" w14:textId="77777777" w:rsidR="00991A2C" w:rsidRPr="00991A2C" w:rsidRDefault="00991A2C" w:rsidP="00991A2C">
            <w:pPr>
              <w:rPr>
                <w:rFonts w:cstheme="minorHAnsi"/>
                <w:color w:val="FF0000"/>
                <w:sz w:val="18"/>
                <w:szCs w:val="18"/>
              </w:rPr>
            </w:pPr>
            <w:r w:rsidRPr="00991A2C">
              <w:rPr>
                <w:rFonts w:cstheme="minorHAnsi"/>
                <w:color w:val="FF0000"/>
                <w:sz w:val="18"/>
                <w:szCs w:val="18"/>
              </w:rPr>
              <w:t>Guests Residents</w:t>
            </w:r>
          </w:p>
          <w:p w14:paraId="7180B64E" w14:textId="77777777" w:rsidR="00991A2C" w:rsidRPr="00991A2C" w:rsidRDefault="00991A2C" w:rsidP="00991A2C">
            <w:pPr>
              <w:rPr>
                <w:rFonts w:cstheme="minorHAnsi"/>
                <w:color w:val="FF0000"/>
                <w:sz w:val="18"/>
                <w:szCs w:val="18"/>
              </w:rPr>
            </w:pPr>
            <w:r w:rsidRPr="00991A2C">
              <w:rPr>
                <w:rFonts w:cstheme="minorHAnsi"/>
                <w:color w:val="FF0000"/>
                <w:sz w:val="18"/>
                <w:szCs w:val="18"/>
              </w:rPr>
              <w:t>Contractors</w:t>
            </w:r>
          </w:p>
          <w:p w14:paraId="71DED3EE" w14:textId="77777777" w:rsidR="00991A2C" w:rsidRPr="00991A2C" w:rsidRDefault="00991A2C" w:rsidP="00991A2C">
            <w:pPr>
              <w:rPr>
                <w:rFonts w:cstheme="minorHAnsi"/>
                <w:color w:val="FF0000"/>
                <w:sz w:val="18"/>
                <w:szCs w:val="18"/>
              </w:rPr>
            </w:pPr>
            <w:r w:rsidRPr="00991A2C">
              <w:rPr>
                <w:rFonts w:cstheme="minorHAnsi"/>
                <w:color w:val="FF0000"/>
                <w:sz w:val="18"/>
                <w:szCs w:val="18"/>
              </w:rPr>
              <w:t>Visitors</w:t>
            </w:r>
          </w:p>
          <w:p w14:paraId="5A481F80" w14:textId="77777777" w:rsidR="00991A2C" w:rsidRPr="00991A2C" w:rsidRDefault="00991A2C" w:rsidP="00991A2C">
            <w:pPr>
              <w:rPr>
                <w:rFonts w:cstheme="minorHAnsi"/>
                <w:color w:val="FF0000"/>
                <w:sz w:val="18"/>
                <w:szCs w:val="18"/>
              </w:rPr>
            </w:pPr>
          </w:p>
        </w:tc>
        <w:tc>
          <w:tcPr>
            <w:tcW w:w="709" w:type="dxa"/>
            <w:vAlign w:val="center"/>
          </w:tcPr>
          <w:p w14:paraId="1BED5156" w14:textId="19ACBA28" w:rsidR="00991A2C" w:rsidRPr="00991A2C" w:rsidRDefault="00991A2C" w:rsidP="00991A2C">
            <w:pPr>
              <w:jc w:val="center"/>
              <w:rPr>
                <w:rFonts w:cstheme="minorHAnsi"/>
                <w:color w:val="FF0000"/>
                <w:szCs w:val="18"/>
              </w:rPr>
            </w:pPr>
            <w:r w:rsidRPr="00991A2C">
              <w:rPr>
                <w:rFonts w:cstheme="minorHAnsi"/>
                <w:color w:val="FF0000"/>
                <w:szCs w:val="18"/>
              </w:rPr>
              <w:t>5</w:t>
            </w:r>
          </w:p>
        </w:tc>
        <w:tc>
          <w:tcPr>
            <w:tcW w:w="660" w:type="dxa"/>
            <w:vAlign w:val="center"/>
          </w:tcPr>
          <w:p w14:paraId="7A560FEE" w14:textId="126E4FA0" w:rsidR="00991A2C" w:rsidRPr="00991A2C" w:rsidRDefault="00991A2C" w:rsidP="00991A2C">
            <w:pPr>
              <w:jc w:val="center"/>
              <w:rPr>
                <w:rFonts w:cstheme="minorHAnsi"/>
                <w:color w:val="FF0000"/>
                <w:szCs w:val="18"/>
              </w:rPr>
            </w:pPr>
            <w:r w:rsidRPr="00991A2C">
              <w:rPr>
                <w:rFonts w:cstheme="minorHAnsi"/>
                <w:color w:val="FF0000"/>
                <w:szCs w:val="18"/>
              </w:rPr>
              <w:t>5</w:t>
            </w:r>
          </w:p>
        </w:tc>
        <w:tc>
          <w:tcPr>
            <w:tcW w:w="761" w:type="dxa"/>
            <w:shd w:val="clear" w:color="auto" w:fill="FF0000"/>
            <w:vAlign w:val="center"/>
          </w:tcPr>
          <w:p w14:paraId="52AE066F" w14:textId="2CF15E5B" w:rsidR="00991A2C" w:rsidRPr="00991A2C" w:rsidRDefault="00991A2C" w:rsidP="00991A2C">
            <w:pPr>
              <w:jc w:val="center"/>
              <w:rPr>
                <w:rFonts w:cstheme="minorHAnsi"/>
                <w:color w:val="FF0000"/>
                <w:szCs w:val="18"/>
              </w:rPr>
            </w:pPr>
            <w:r w:rsidRPr="00114813">
              <w:rPr>
                <w:rFonts w:cstheme="minorHAnsi"/>
                <w:szCs w:val="18"/>
              </w:rPr>
              <w:t>25</w:t>
            </w:r>
          </w:p>
        </w:tc>
        <w:tc>
          <w:tcPr>
            <w:tcW w:w="4253" w:type="dxa"/>
            <w:vAlign w:val="center"/>
          </w:tcPr>
          <w:p w14:paraId="7C948AB4" w14:textId="4530F536" w:rsidR="00991A2C" w:rsidRDefault="00991A2C" w:rsidP="00991A2C">
            <w:pPr>
              <w:jc w:val="both"/>
              <w:rPr>
                <w:rFonts w:cstheme="minorHAnsi"/>
                <w:color w:val="FF0000"/>
                <w:sz w:val="18"/>
                <w:szCs w:val="18"/>
              </w:rPr>
            </w:pPr>
            <w:r w:rsidRPr="00991A2C">
              <w:rPr>
                <w:rFonts w:cstheme="minorHAnsi"/>
                <w:color w:val="FF0000"/>
                <w:sz w:val="18"/>
                <w:szCs w:val="18"/>
              </w:rPr>
              <w:t>No standing at bar areas/all customers seated</w:t>
            </w:r>
            <w:r w:rsidR="00CC7F8F">
              <w:rPr>
                <w:rFonts w:cstheme="minorHAnsi"/>
                <w:color w:val="FF0000"/>
                <w:sz w:val="18"/>
                <w:szCs w:val="18"/>
              </w:rPr>
              <w:t>.</w:t>
            </w:r>
          </w:p>
          <w:p w14:paraId="59CDB49F" w14:textId="77777777" w:rsidR="00991A2C" w:rsidRDefault="00991A2C" w:rsidP="00991A2C">
            <w:pPr>
              <w:jc w:val="both"/>
              <w:rPr>
                <w:rFonts w:cstheme="minorHAnsi"/>
                <w:color w:val="FF0000"/>
                <w:sz w:val="18"/>
                <w:szCs w:val="18"/>
              </w:rPr>
            </w:pPr>
          </w:p>
          <w:p w14:paraId="0D797B2C" w14:textId="669E1BD4" w:rsidR="00991A2C" w:rsidRDefault="00991A2C" w:rsidP="00991A2C">
            <w:pPr>
              <w:jc w:val="both"/>
              <w:rPr>
                <w:rFonts w:cstheme="minorHAnsi"/>
                <w:color w:val="FF0000"/>
                <w:sz w:val="18"/>
                <w:szCs w:val="18"/>
              </w:rPr>
            </w:pPr>
            <w:r>
              <w:rPr>
                <w:rFonts w:cstheme="minorHAnsi"/>
                <w:color w:val="FF0000"/>
                <w:sz w:val="18"/>
                <w:szCs w:val="18"/>
              </w:rPr>
              <w:t>La</w:t>
            </w:r>
            <w:r w:rsidRPr="00991A2C">
              <w:rPr>
                <w:rFonts w:cstheme="minorHAnsi"/>
                <w:color w:val="FF0000"/>
                <w:sz w:val="18"/>
                <w:szCs w:val="18"/>
              </w:rPr>
              <w:t>yout</w:t>
            </w:r>
            <w:r>
              <w:rPr>
                <w:rFonts w:cstheme="minorHAnsi"/>
                <w:color w:val="FF0000"/>
                <w:sz w:val="18"/>
                <w:szCs w:val="18"/>
              </w:rPr>
              <w:t xml:space="preserve"> to be reviewed t</w:t>
            </w:r>
            <w:r w:rsidRPr="00991A2C">
              <w:rPr>
                <w:rFonts w:cstheme="minorHAnsi"/>
                <w:color w:val="FF0000"/>
                <w:sz w:val="18"/>
                <w:szCs w:val="18"/>
              </w:rPr>
              <w:t xml:space="preserve">o ensure </w:t>
            </w:r>
            <w:r w:rsidR="00CC7F8F">
              <w:rPr>
                <w:rFonts w:cstheme="minorHAnsi"/>
                <w:color w:val="FF0000"/>
                <w:sz w:val="18"/>
                <w:szCs w:val="18"/>
              </w:rPr>
              <w:t>one-metre</w:t>
            </w:r>
            <w:r w:rsidR="00CC7F8F" w:rsidRPr="00991A2C">
              <w:rPr>
                <w:rFonts w:cstheme="minorHAnsi"/>
                <w:color w:val="FF0000"/>
                <w:sz w:val="18"/>
                <w:szCs w:val="18"/>
              </w:rPr>
              <w:t xml:space="preserve"> </w:t>
            </w:r>
            <w:r w:rsidRPr="00991A2C">
              <w:rPr>
                <w:rFonts w:cstheme="minorHAnsi"/>
                <w:color w:val="FF0000"/>
                <w:sz w:val="18"/>
                <w:szCs w:val="18"/>
              </w:rPr>
              <w:t xml:space="preserve">spacing and </w:t>
            </w:r>
            <w:r w:rsidR="00CC7F8F" w:rsidRPr="00991A2C">
              <w:rPr>
                <w:rFonts w:cstheme="minorHAnsi"/>
                <w:color w:val="FF0000"/>
                <w:sz w:val="18"/>
                <w:szCs w:val="18"/>
              </w:rPr>
              <w:t>back</w:t>
            </w:r>
            <w:r w:rsidR="00CC7F8F">
              <w:rPr>
                <w:rFonts w:cstheme="minorHAnsi"/>
                <w:color w:val="FF0000"/>
                <w:sz w:val="18"/>
                <w:szCs w:val="18"/>
              </w:rPr>
              <w:t>-</w:t>
            </w:r>
            <w:r w:rsidR="00CC7F8F" w:rsidRPr="00991A2C">
              <w:rPr>
                <w:rFonts w:cstheme="minorHAnsi"/>
                <w:color w:val="FF0000"/>
                <w:sz w:val="18"/>
                <w:szCs w:val="18"/>
              </w:rPr>
              <w:t>to</w:t>
            </w:r>
            <w:r w:rsidR="00CC7F8F">
              <w:rPr>
                <w:rFonts w:cstheme="minorHAnsi"/>
                <w:color w:val="FF0000"/>
                <w:sz w:val="18"/>
                <w:szCs w:val="18"/>
              </w:rPr>
              <w:t>-</w:t>
            </w:r>
            <w:r w:rsidRPr="00991A2C">
              <w:rPr>
                <w:rFonts w:cstheme="minorHAnsi"/>
                <w:color w:val="FF0000"/>
                <w:sz w:val="18"/>
                <w:szCs w:val="18"/>
              </w:rPr>
              <w:t xml:space="preserve">back or </w:t>
            </w:r>
            <w:r w:rsidR="00CC7F8F" w:rsidRPr="00991A2C">
              <w:rPr>
                <w:rFonts w:cstheme="minorHAnsi"/>
                <w:color w:val="FF0000"/>
                <w:sz w:val="18"/>
                <w:szCs w:val="18"/>
              </w:rPr>
              <w:t>side</w:t>
            </w:r>
            <w:r w:rsidR="00CC7F8F">
              <w:rPr>
                <w:rFonts w:cstheme="minorHAnsi"/>
                <w:color w:val="FF0000"/>
                <w:sz w:val="18"/>
                <w:szCs w:val="18"/>
              </w:rPr>
              <w:t>-by-</w:t>
            </w:r>
            <w:r w:rsidRPr="00991A2C">
              <w:rPr>
                <w:rFonts w:cstheme="minorHAnsi"/>
                <w:color w:val="FF0000"/>
                <w:sz w:val="18"/>
                <w:szCs w:val="18"/>
              </w:rPr>
              <w:t>side arrangements between seated groups</w:t>
            </w:r>
            <w:r w:rsidR="00CC7F8F">
              <w:rPr>
                <w:rFonts w:cstheme="minorHAnsi"/>
                <w:color w:val="FF0000"/>
                <w:sz w:val="18"/>
                <w:szCs w:val="18"/>
              </w:rPr>
              <w:t>.</w:t>
            </w:r>
          </w:p>
          <w:p w14:paraId="7F9F68A9" w14:textId="217F0CFD" w:rsidR="00991A2C" w:rsidRDefault="00991A2C" w:rsidP="00991A2C">
            <w:pPr>
              <w:jc w:val="both"/>
              <w:rPr>
                <w:rFonts w:cstheme="minorHAnsi"/>
                <w:color w:val="FF0000"/>
                <w:sz w:val="18"/>
                <w:szCs w:val="18"/>
              </w:rPr>
            </w:pPr>
          </w:p>
          <w:p w14:paraId="22220779" w14:textId="1D183A3A" w:rsidR="00991A2C" w:rsidRDefault="00991A2C" w:rsidP="00991A2C">
            <w:pPr>
              <w:jc w:val="both"/>
              <w:rPr>
                <w:rFonts w:cstheme="minorHAnsi"/>
                <w:color w:val="FF0000"/>
                <w:sz w:val="18"/>
                <w:szCs w:val="18"/>
              </w:rPr>
            </w:pPr>
            <w:r>
              <w:rPr>
                <w:rFonts w:cstheme="minorHAnsi"/>
                <w:color w:val="FF0000"/>
                <w:sz w:val="18"/>
                <w:szCs w:val="18"/>
              </w:rPr>
              <w:t>Staff are to be instructed to wear face coverings</w:t>
            </w:r>
            <w:r w:rsidR="00CC7F8F">
              <w:rPr>
                <w:rFonts w:cstheme="minorHAnsi"/>
                <w:color w:val="FF0000"/>
                <w:sz w:val="18"/>
                <w:szCs w:val="18"/>
              </w:rPr>
              <w:t>.</w:t>
            </w:r>
            <w:r>
              <w:rPr>
                <w:rFonts w:cstheme="minorHAnsi"/>
                <w:color w:val="FF0000"/>
                <w:sz w:val="18"/>
                <w:szCs w:val="18"/>
              </w:rPr>
              <w:t xml:space="preserve"> </w:t>
            </w:r>
          </w:p>
          <w:p w14:paraId="6E1BDCB1" w14:textId="3DEE5DAC" w:rsidR="00991A2C" w:rsidRDefault="00991A2C" w:rsidP="00991A2C">
            <w:pPr>
              <w:jc w:val="both"/>
              <w:rPr>
                <w:rFonts w:cstheme="minorHAnsi"/>
                <w:color w:val="FF0000"/>
                <w:sz w:val="18"/>
                <w:szCs w:val="18"/>
              </w:rPr>
            </w:pPr>
          </w:p>
          <w:p w14:paraId="7C8C748F" w14:textId="5A9E8CE0" w:rsidR="00991A2C" w:rsidRDefault="00991A2C" w:rsidP="00991A2C">
            <w:pPr>
              <w:jc w:val="both"/>
              <w:rPr>
                <w:rFonts w:cstheme="minorHAnsi"/>
                <w:color w:val="FF0000"/>
                <w:sz w:val="18"/>
                <w:szCs w:val="18"/>
              </w:rPr>
            </w:pPr>
            <w:r>
              <w:rPr>
                <w:rFonts w:cstheme="minorHAnsi"/>
                <w:color w:val="FF0000"/>
                <w:sz w:val="18"/>
                <w:szCs w:val="18"/>
              </w:rPr>
              <w:t>Ventilation to be improved. Where possible</w:t>
            </w:r>
            <w:r w:rsidR="00CC7F8F">
              <w:rPr>
                <w:rFonts w:cstheme="minorHAnsi"/>
                <w:color w:val="FF0000"/>
                <w:sz w:val="18"/>
                <w:szCs w:val="18"/>
              </w:rPr>
              <w:t>,</w:t>
            </w:r>
            <w:r>
              <w:rPr>
                <w:rFonts w:cstheme="minorHAnsi"/>
                <w:color w:val="FF0000"/>
                <w:sz w:val="18"/>
                <w:szCs w:val="18"/>
              </w:rPr>
              <w:t xml:space="preserve"> doors and windows will be opened to allow for natural ventilation</w:t>
            </w:r>
            <w:r w:rsidR="00CC7F8F">
              <w:rPr>
                <w:rFonts w:cstheme="minorHAnsi"/>
                <w:color w:val="FF0000"/>
                <w:sz w:val="18"/>
                <w:szCs w:val="18"/>
              </w:rPr>
              <w:t>.</w:t>
            </w:r>
          </w:p>
          <w:p w14:paraId="7CD02BD8" w14:textId="1A63A457" w:rsidR="00991A2C" w:rsidRDefault="00991A2C" w:rsidP="00991A2C">
            <w:pPr>
              <w:jc w:val="both"/>
              <w:rPr>
                <w:rFonts w:cstheme="minorHAnsi"/>
                <w:color w:val="FF0000"/>
                <w:sz w:val="18"/>
                <w:szCs w:val="18"/>
              </w:rPr>
            </w:pPr>
          </w:p>
          <w:p w14:paraId="7BA46E73" w14:textId="1B5FF251" w:rsidR="00991A2C" w:rsidRDefault="00991A2C" w:rsidP="00991A2C">
            <w:pPr>
              <w:jc w:val="both"/>
              <w:rPr>
                <w:rFonts w:cstheme="minorHAnsi"/>
                <w:color w:val="FF0000"/>
                <w:sz w:val="18"/>
                <w:szCs w:val="18"/>
              </w:rPr>
            </w:pPr>
            <w:r>
              <w:rPr>
                <w:rFonts w:cstheme="minorHAnsi"/>
                <w:color w:val="FF0000"/>
                <w:sz w:val="18"/>
                <w:szCs w:val="18"/>
              </w:rPr>
              <w:t>Air conditioning units to be serviced as per statutory guidance and ensure the system is not using recirculated air</w:t>
            </w:r>
            <w:r w:rsidR="00CC7F8F">
              <w:rPr>
                <w:rFonts w:cstheme="minorHAnsi"/>
                <w:color w:val="FF0000"/>
                <w:sz w:val="18"/>
                <w:szCs w:val="18"/>
              </w:rPr>
              <w:t>.</w:t>
            </w:r>
          </w:p>
          <w:p w14:paraId="5A7B6F9F" w14:textId="11BCC47C" w:rsidR="00991A2C" w:rsidRDefault="00991A2C" w:rsidP="00991A2C">
            <w:pPr>
              <w:jc w:val="both"/>
              <w:rPr>
                <w:rFonts w:cstheme="minorHAnsi"/>
                <w:color w:val="FF0000"/>
                <w:sz w:val="18"/>
                <w:szCs w:val="18"/>
              </w:rPr>
            </w:pPr>
          </w:p>
          <w:p w14:paraId="11CA7B07" w14:textId="0697BB90" w:rsidR="00991A2C" w:rsidRDefault="00991A2C" w:rsidP="00991A2C">
            <w:pPr>
              <w:jc w:val="both"/>
              <w:rPr>
                <w:rFonts w:cstheme="minorHAnsi"/>
                <w:color w:val="FF0000"/>
                <w:sz w:val="18"/>
                <w:szCs w:val="18"/>
              </w:rPr>
            </w:pPr>
            <w:r w:rsidRPr="00991A2C">
              <w:rPr>
                <w:rFonts w:cstheme="minorHAnsi"/>
                <w:color w:val="FF0000"/>
                <w:sz w:val="18"/>
                <w:szCs w:val="18"/>
              </w:rPr>
              <w:t xml:space="preserve">Measures </w:t>
            </w:r>
            <w:r>
              <w:rPr>
                <w:rFonts w:cstheme="minorHAnsi"/>
                <w:color w:val="FF0000"/>
                <w:sz w:val="18"/>
                <w:szCs w:val="18"/>
              </w:rPr>
              <w:t xml:space="preserve">taken </w:t>
            </w:r>
            <w:r w:rsidRPr="00991A2C">
              <w:rPr>
                <w:rFonts w:cstheme="minorHAnsi"/>
                <w:color w:val="FF0000"/>
                <w:sz w:val="18"/>
                <w:szCs w:val="18"/>
              </w:rPr>
              <w:t>to reduce noise</w:t>
            </w:r>
            <w:r>
              <w:rPr>
                <w:rFonts w:cstheme="minorHAnsi"/>
                <w:color w:val="FF0000"/>
                <w:sz w:val="18"/>
                <w:szCs w:val="18"/>
              </w:rPr>
              <w:t xml:space="preserve"> and</w:t>
            </w:r>
            <w:r w:rsidRPr="00991A2C">
              <w:rPr>
                <w:rFonts w:cstheme="minorHAnsi"/>
                <w:color w:val="FF0000"/>
                <w:sz w:val="18"/>
                <w:szCs w:val="18"/>
              </w:rPr>
              <w:t xml:space="preserve"> avoid the raising of voices</w:t>
            </w:r>
            <w:r>
              <w:rPr>
                <w:rFonts w:cstheme="minorHAnsi"/>
                <w:color w:val="FF0000"/>
                <w:sz w:val="18"/>
                <w:szCs w:val="18"/>
              </w:rPr>
              <w:t>. B</w:t>
            </w:r>
            <w:r w:rsidRPr="00991A2C">
              <w:rPr>
                <w:rFonts w:cstheme="minorHAnsi"/>
                <w:color w:val="FF0000"/>
                <w:sz w:val="18"/>
                <w:szCs w:val="18"/>
              </w:rPr>
              <w:t xml:space="preserve">ackground noise, such as live sports on TV or around games tables, is </w:t>
            </w:r>
            <w:r>
              <w:rPr>
                <w:rFonts w:cstheme="minorHAnsi"/>
                <w:color w:val="FF0000"/>
                <w:sz w:val="18"/>
                <w:szCs w:val="18"/>
              </w:rPr>
              <w:t>to be lowered.  Music is to be played at low levels internal PA systems</w:t>
            </w:r>
            <w:r w:rsidR="00CC7F8F">
              <w:rPr>
                <w:rFonts w:cstheme="minorHAnsi"/>
                <w:color w:val="FF0000"/>
                <w:sz w:val="18"/>
                <w:szCs w:val="18"/>
              </w:rPr>
              <w:t>.</w:t>
            </w:r>
          </w:p>
          <w:p w14:paraId="3EB59502" w14:textId="57223069" w:rsidR="00991A2C" w:rsidRDefault="00991A2C" w:rsidP="00991A2C">
            <w:pPr>
              <w:jc w:val="both"/>
              <w:rPr>
                <w:rFonts w:cstheme="minorHAnsi"/>
                <w:color w:val="FF0000"/>
                <w:sz w:val="18"/>
                <w:szCs w:val="18"/>
              </w:rPr>
            </w:pPr>
          </w:p>
          <w:p w14:paraId="55A81F4F" w14:textId="4A073BC7" w:rsidR="00991A2C" w:rsidRDefault="00991A2C" w:rsidP="00991A2C">
            <w:pPr>
              <w:jc w:val="both"/>
              <w:rPr>
                <w:rFonts w:cstheme="minorHAnsi"/>
                <w:color w:val="FF0000"/>
                <w:sz w:val="18"/>
                <w:szCs w:val="18"/>
              </w:rPr>
            </w:pPr>
            <w:r>
              <w:rPr>
                <w:rFonts w:cstheme="minorHAnsi"/>
                <w:color w:val="FF0000"/>
                <w:sz w:val="18"/>
                <w:szCs w:val="18"/>
              </w:rPr>
              <w:t>No live music bands for the foreseeable future</w:t>
            </w:r>
            <w:r w:rsidR="00CC7F8F">
              <w:rPr>
                <w:rFonts w:cstheme="minorHAnsi"/>
                <w:color w:val="FF0000"/>
                <w:sz w:val="18"/>
                <w:szCs w:val="18"/>
              </w:rPr>
              <w:t>.</w:t>
            </w:r>
          </w:p>
          <w:p w14:paraId="6193A45B" w14:textId="78152BDE" w:rsidR="00991A2C" w:rsidRDefault="00991A2C" w:rsidP="00991A2C">
            <w:pPr>
              <w:jc w:val="both"/>
              <w:rPr>
                <w:rFonts w:cstheme="minorHAnsi"/>
                <w:color w:val="FF0000"/>
                <w:sz w:val="18"/>
                <w:szCs w:val="18"/>
              </w:rPr>
            </w:pPr>
          </w:p>
          <w:p w14:paraId="6826402E" w14:textId="10AF6B9D" w:rsidR="00991A2C" w:rsidRDefault="00CC7F8F" w:rsidP="00991A2C">
            <w:pPr>
              <w:jc w:val="both"/>
              <w:rPr>
                <w:rFonts w:cstheme="minorHAnsi"/>
                <w:color w:val="FF0000"/>
                <w:sz w:val="18"/>
                <w:szCs w:val="18"/>
              </w:rPr>
            </w:pPr>
            <w:r>
              <w:rPr>
                <w:rFonts w:cstheme="minorHAnsi"/>
                <w:color w:val="FF0000"/>
                <w:sz w:val="18"/>
                <w:szCs w:val="18"/>
              </w:rPr>
              <w:t>One-</w:t>
            </w:r>
            <w:r w:rsidR="00991A2C" w:rsidRPr="00991A2C">
              <w:rPr>
                <w:rFonts w:cstheme="minorHAnsi"/>
                <w:color w:val="FF0000"/>
                <w:sz w:val="18"/>
                <w:szCs w:val="18"/>
              </w:rPr>
              <w:t>metre zone signage</w:t>
            </w:r>
            <w:r w:rsidR="00991A2C">
              <w:rPr>
                <w:rFonts w:cstheme="minorHAnsi"/>
                <w:color w:val="FF0000"/>
                <w:sz w:val="18"/>
                <w:szCs w:val="18"/>
              </w:rPr>
              <w:t xml:space="preserve"> </w:t>
            </w:r>
            <w:r w:rsidR="00991A2C" w:rsidRPr="00991A2C">
              <w:rPr>
                <w:rFonts w:cstheme="minorHAnsi"/>
                <w:color w:val="FF0000"/>
                <w:sz w:val="18"/>
                <w:szCs w:val="18"/>
              </w:rPr>
              <w:t xml:space="preserve">displayed at entry points and throughout the premises to inform customers that they are within a </w:t>
            </w:r>
            <w:r>
              <w:rPr>
                <w:rFonts w:cstheme="minorHAnsi"/>
                <w:color w:val="FF0000"/>
                <w:sz w:val="18"/>
                <w:szCs w:val="18"/>
              </w:rPr>
              <w:t>one-metre</w:t>
            </w:r>
            <w:r w:rsidRPr="00991A2C">
              <w:rPr>
                <w:rFonts w:cstheme="minorHAnsi"/>
                <w:color w:val="FF0000"/>
                <w:sz w:val="18"/>
                <w:szCs w:val="18"/>
              </w:rPr>
              <w:t xml:space="preserve"> </w:t>
            </w:r>
            <w:r w:rsidR="00991A2C" w:rsidRPr="00991A2C">
              <w:rPr>
                <w:rFonts w:cstheme="minorHAnsi"/>
                <w:color w:val="FF0000"/>
                <w:sz w:val="18"/>
                <w:szCs w:val="18"/>
              </w:rPr>
              <w:t>physical distancing zone</w:t>
            </w:r>
            <w:r w:rsidR="00991A2C">
              <w:rPr>
                <w:rFonts w:cstheme="minorHAnsi"/>
                <w:color w:val="FF0000"/>
                <w:sz w:val="18"/>
                <w:szCs w:val="18"/>
              </w:rPr>
              <w:t>.</w:t>
            </w:r>
            <w:r>
              <w:rPr>
                <w:rFonts w:cstheme="minorHAnsi"/>
                <w:color w:val="FF0000"/>
                <w:sz w:val="18"/>
                <w:szCs w:val="18"/>
              </w:rPr>
              <w:t xml:space="preserve"> </w:t>
            </w:r>
            <w:r w:rsidR="00991A2C" w:rsidRPr="00991A2C">
              <w:rPr>
                <w:rFonts w:cstheme="minorHAnsi"/>
                <w:color w:val="FF0000"/>
                <w:sz w:val="18"/>
                <w:szCs w:val="18"/>
              </w:rPr>
              <w:t xml:space="preserve">A simple notice </w:t>
            </w:r>
            <w:r>
              <w:rPr>
                <w:rFonts w:cstheme="minorHAnsi"/>
                <w:color w:val="FF0000"/>
                <w:sz w:val="18"/>
                <w:szCs w:val="18"/>
              </w:rPr>
              <w:t>stating</w:t>
            </w:r>
            <w:r w:rsidR="00991A2C" w:rsidRPr="00991A2C">
              <w:rPr>
                <w:rFonts w:cstheme="minorHAnsi"/>
                <w:color w:val="FF0000"/>
                <w:sz w:val="18"/>
                <w:szCs w:val="18"/>
              </w:rPr>
              <w:t xml:space="preserve"> that "this is a </w:t>
            </w:r>
            <w:r>
              <w:rPr>
                <w:rFonts w:cstheme="minorHAnsi"/>
                <w:color w:val="FF0000"/>
                <w:sz w:val="18"/>
                <w:szCs w:val="18"/>
              </w:rPr>
              <w:t>one-</w:t>
            </w:r>
            <w:r w:rsidR="00991A2C" w:rsidRPr="00991A2C">
              <w:rPr>
                <w:rFonts w:cstheme="minorHAnsi"/>
                <w:color w:val="FF0000"/>
                <w:sz w:val="18"/>
                <w:szCs w:val="18"/>
              </w:rPr>
              <w:t>metre physical distancing zone – follow the advice of staff and observe physical distancing” will be sufficient and must be used</w:t>
            </w:r>
            <w:r>
              <w:rPr>
                <w:rFonts w:cstheme="minorHAnsi"/>
                <w:color w:val="FF0000"/>
                <w:sz w:val="18"/>
                <w:szCs w:val="18"/>
              </w:rPr>
              <w:t>.</w:t>
            </w:r>
          </w:p>
          <w:p w14:paraId="7939BC98" w14:textId="4B67CCBD" w:rsidR="00CC7F8F" w:rsidRPr="00991A2C" w:rsidRDefault="00CC7F8F" w:rsidP="00991A2C">
            <w:pPr>
              <w:jc w:val="both"/>
              <w:rPr>
                <w:rFonts w:cstheme="minorHAnsi"/>
                <w:color w:val="FF0000"/>
                <w:sz w:val="18"/>
                <w:szCs w:val="18"/>
              </w:rPr>
            </w:pPr>
          </w:p>
        </w:tc>
        <w:tc>
          <w:tcPr>
            <w:tcW w:w="708" w:type="dxa"/>
            <w:vAlign w:val="center"/>
          </w:tcPr>
          <w:p w14:paraId="3704FF1E" w14:textId="77777777" w:rsidR="00991A2C" w:rsidRPr="00991A2C" w:rsidRDefault="00991A2C" w:rsidP="00991A2C">
            <w:pPr>
              <w:jc w:val="center"/>
              <w:rPr>
                <w:rFonts w:cstheme="minorHAnsi"/>
                <w:color w:val="FF0000"/>
                <w:sz w:val="18"/>
                <w:szCs w:val="18"/>
              </w:rPr>
            </w:pPr>
          </w:p>
        </w:tc>
        <w:tc>
          <w:tcPr>
            <w:tcW w:w="709" w:type="dxa"/>
            <w:vAlign w:val="center"/>
          </w:tcPr>
          <w:p w14:paraId="55BBEAF4" w14:textId="7E2E586E" w:rsidR="00991A2C" w:rsidRPr="00991A2C" w:rsidRDefault="00991A2C" w:rsidP="00991A2C">
            <w:pPr>
              <w:jc w:val="center"/>
              <w:rPr>
                <w:rFonts w:cstheme="minorHAnsi"/>
                <w:color w:val="FF0000"/>
                <w:szCs w:val="18"/>
              </w:rPr>
            </w:pPr>
            <w:r>
              <w:rPr>
                <w:rFonts w:cstheme="minorHAnsi"/>
                <w:color w:val="FF0000"/>
                <w:szCs w:val="18"/>
              </w:rPr>
              <w:t>5</w:t>
            </w:r>
          </w:p>
        </w:tc>
        <w:tc>
          <w:tcPr>
            <w:tcW w:w="656" w:type="dxa"/>
            <w:shd w:val="clear" w:color="auto" w:fill="auto"/>
            <w:vAlign w:val="center"/>
          </w:tcPr>
          <w:p w14:paraId="2531704E" w14:textId="77777777" w:rsidR="00991A2C" w:rsidRPr="00991A2C" w:rsidRDefault="00991A2C" w:rsidP="00991A2C">
            <w:pPr>
              <w:jc w:val="center"/>
              <w:rPr>
                <w:rFonts w:cstheme="minorHAnsi"/>
                <w:color w:val="FF0000"/>
                <w:sz w:val="18"/>
                <w:szCs w:val="18"/>
              </w:rPr>
            </w:pPr>
          </w:p>
        </w:tc>
        <w:tc>
          <w:tcPr>
            <w:tcW w:w="3313" w:type="dxa"/>
            <w:vAlign w:val="center"/>
          </w:tcPr>
          <w:p w14:paraId="74AE15C2" w14:textId="77777777" w:rsidR="00991A2C" w:rsidRPr="00991A2C" w:rsidRDefault="00991A2C" w:rsidP="00991A2C">
            <w:pPr>
              <w:jc w:val="both"/>
              <w:rPr>
                <w:rFonts w:cstheme="minorHAnsi"/>
                <w:color w:val="FF0000"/>
                <w:sz w:val="18"/>
                <w:szCs w:val="18"/>
              </w:rPr>
            </w:pPr>
          </w:p>
        </w:tc>
      </w:tr>
      <w:tr w:rsidR="00991A2C" w:rsidRPr="002A1FA5" w14:paraId="790B2EA4" w14:textId="77777777" w:rsidTr="00B95E1A">
        <w:trPr>
          <w:trHeight w:val="698"/>
        </w:trPr>
        <w:tc>
          <w:tcPr>
            <w:tcW w:w="988" w:type="dxa"/>
            <w:vAlign w:val="center"/>
          </w:tcPr>
          <w:p w14:paraId="49F37E8D" w14:textId="0EF2DF73" w:rsidR="00991A2C" w:rsidRPr="00971EE1" w:rsidRDefault="00991A2C" w:rsidP="00991A2C">
            <w:pPr>
              <w:rPr>
                <w:sz w:val="18"/>
                <w:szCs w:val="18"/>
              </w:rPr>
            </w:pPr>
            <w:r w:rsidRPr="00971EE1">
              <w:rPr>
                <w:rFonts w:cstheme="minorHAnsi"/>
                <w:sz w:val="18"/>
                <w:szCs w:val="18"/>
              </w:rPr>
              <w:t>Arranging customer queueing system</w:t>
            </w:r>
          </w:p>
        </w:tc>
        <w:tc>
          <w:tcPr>
            <w:tcW w:w="1795" w:type="dxa"/>
            <w:vAlign w:val="center"/>
          </w:tcPr>
          <w:p w14:paraId="1D4AB467" w14:textId="26378225" w:rsidR="00991A2C" w:rsidRPr="00971EE1" w:rsidRDefault="00991A2C" w:rsidP="00991A2C">
            <w:pPr>
              <w:rPr>
                <w:sz w:val="18"/>
                <w:szCs w:val="18"/>
              </w:rPr>
            </w:pPr>
            <w:r w:rsidRPr="00971EE1">
              <w:rPr>
                <w:rFonts w:cstheme="minorHAnsi"/>
                <w:sz w:val="18"/>
                <w:szCs w:val="18"/>
              </w:rPr>
              <w:t>Not maintaining physical distancing leading to spread of coronavirus</w:t>
            </w:r>
          </w:p>
        </w:tc>
        <w:tc>
          <w:tcPr>
            <w:tcW w:w="1372" w:type="dxa"/>
            <w:vAlign w:val="center"/>
          </w:tcPr>
          <w:p w14:paraId="0D4B405F" w14:textId="77777777" w:rsidR="00991A2C" w:rsidRPr="00971EE1" w:rsidRDefault="00991A2C" w:rsidP="00991A2C">
            <w:pPr>
              <w:rPr>
                <w:rFonts w:cstheme="minorHAnsi"/>
                <w:sz w:val="18"/>
                <w:szCs w:val="18"/>
              </w:rPr>
            </w:pPr>
            <w:r w:rsidRPr="00971EE1">
              <w:rPr>
                <w:rFonts w:cstheme="minorHAnsi"/>
                <w:sz w:val="18"/>
                <w:szCs w:val="18"/>
              </w:rPr>
              <w:t>Employees</w:t>
            </w:r>
          </w:p>
          <w:p w14:paraId="1AF13323" w14:textId="77777777" w:rsidR="00991A2C" w:rsidRDefault="00991A2C" w:rsidP="00991A2C">
            <w:pPr>
              <w:rPr>
                <w:rFonts w:cstheme="minorHAnsi"/>
                <w:sz w:val="18"/>
                <w:szCs w:val="18"/>
              </w:rPr>
            </w:pPr>
            <w:r w:rsidRPr="00971EE1">
              <w:rPr>
                <w:rFonts w:cstheme="minorHAnsi"/>
                <w:sz w:val="18"/>
                <w:szCs w:val="18"/>
              </w:rPr>
              <w:t>Customers</w:t>
            </w:r>
          </w:p>
          <w:p w14:paraId="32438927" w14:textId="77777777" w:rsidR="00991A2C" w:rsidRPr="00971EE1" w:rsidRDefault="00991A2C" w:rsidP="00991A2C">
            <w:pPr>
              <w:rPr>
                <w:rFonts w:cstheme="minorHAnsi"/>
                <w:sz w:val="18"/>
                <w:szCs w:val="18"/>
              </w:rPr>
            </w:pPr>
            <w:r>
              <w:rPr>
                <w:rFonts w:cstheme="minorHAnsi"/>
                <w:sz w:val="18"/>
                <w:szCs w:val="18"/>
              </w:rPr>
              <w:t>Guests Residents</w:t>
            </w:r>
          </w:p>
          <w:p w14:paraId="63F162ED" w14:textId="77777777" w:rsidR="00991A2C" w:rsidRPr="00971EE1" w:rsidRDefault="00991A2C" w:rsidP="00991A2C">
            <w:pPr>
              <w:rPr>
                <w:rFonts w:cstheme="minorHAnsi"/>
                <w:sz w:val="18"/>
                <w:szCs w:val="18"/>
              </w:rPr>
            </w:pPr>
            <w:r w:rsidRPr="00971EE1">
              <w:rPr>
                <w:rFonts w:cstheme="minorHAnsi"/>
                <w:sz w:val="18"/>
                <w:szCs w:val="18"/>
              </w:rPr>
              <w:t>Contractors</w:t>
            </w:r>
          </w:p>
          <w:p w14:paraId="3E6CFC0F" w14:textId="77777777" w:rsidR="00991A2C" w:rsidRPr="00971EE1" w:rsidRDefault="00991A2C" w:rsidP="00991A2C">
            <w:pPr>
              <w:rPr>
                <w:rFonts w:cstheme="minorHAnsi"/>
                <w:sz w:val="18"/>
                <w:szCs w:val="18"/>
              </w:rPr>
            </w:pPr>
            <w:r w:rsidRPr="00971EE1">
              <w:rPr>
                <w:rFonts w:cstheme="minorHAnsi"/>
                <w:sz w:val="18"/>
                <w:szCs w:val="18"/>
              </w:rPr>
              <w:t>Visitors</w:t>
            </w:r>
          </w:p>
          <w:p w14:paraId="55F78A57" w14:textId="0D681FB4" w:rsidR="00991A2C" w:rsidRPr="00971EE1" w:rsidRDefault="00991A2C" w:rsidP="00991A2C">
            <w:pPr>
              <w:rPr>
                <w:sz w:val="18"/>
                <w:szCs w:val="18"/>
              </w:rPr>
            </w:pPr>
          </w:p>
        </w:tc>
        <w:tc>
          <w:tcPr>
            <w:tcW w:w="709" w:type="dxa"/>
            <w:vAlign w:val="center"/>
          </w:tcPr>
          <w:p w14:paraId="14830AEB" w14:textId="5FF290B2" w:rsidR="00991A2C" w:rsidRPr="004636CC" w:rsidRDefault="00991A2C" w:rsidP="00991A2C">
            <w:pPr>
              <w:jc w:val="center"/>
              <w:rPr>
                <w:rFonts w:cstheme="minorHAnsi"/>
                <w:szCs w:val="18"/>
              </w:rPr>
            </w:pPr>
            <w:r w:rsidRPr="004636CC">
              <w:rPr>
                <w:rFonts w:cstheme="minorHAnsi"/>
                <w:szCs w:val="18"/>
              </w:rPr>
              <w:t>5</w:t>
            </w:r>
          </w:p>
        </w:tc>
        <w:tc>
          <w:tcPr>
            <w:tcW w:w="660" w:type="dxa"/>
            <w:vAlign w:val="center"/>
          </w:tcPr>
          <w:p w14:paraId="02468EA6" w14:textId="77A5F7B1" w:rsidR="00991A2C" w:rsidRPr="004636CC" w:rsidRDefault="00991A2C" w:rsidP="00991A2C">
            <w:pPr>
              <w:jc w:val="center"/>
              <w:rPr>
                <w:rFonts w:cstheme="minorHAnsi"/>
                <w:szCs w:val="18"/>
              </w:rPr>
            </w:pPr>
            <w:r w:rsidRPr="004636CC">
              <w:rPr>
                <w:rFonts w:cstheme="minorHAnsi"/>
                <w:szCs w:val="18"/>
              </w:rPr>
              <w:t>5</w:t>
            </w:r>
          </w:p>
        </w:tc>
        <w:tc>
          <w:tcPr>
            <w:tcW w:w="761" w:type="dxa"/>
            <w:shd w:val="clear" w:color="auto" w:fill="FF0000"/>
            <w:vAlign w:val="center"/>
          </w:tcPr>
          <w:p w14:paraId="67DB2F66" w14:textId="351C4B3F" w:rsidR="00991A2C" w:rsidRPr="004636CC" w:rsidRDefault="00991A2C" w:rsidP="00991A2C">
            <w:pPr>
              <w:jc w:val="center"/>
              <w:rPr>
                <w:rFonts w:cstheme="minorHAnsi"/>
                <w:szCs w:val="18"/>
              </w:rPr>
            </w:pPr>
            <w:r w:rsidRPr="004636CC">
              <w:rPr>
                <w:rFonts w:cstheme="minorHAnsi"/>
                <w:szCs w:val="18"/>
              </w:rPr>
              <w:t>25</w:t>
            </w:r>
          </w:p>
        </w:tc>
        <w:tc>
          <w:tcPr>
            <w:tcW w:w="4253" w:type="dxa"/>
            <w:vAlign w:val="center"/>
          </w:tcPr>
          <w:p w14:paraId="230FA6E6" w14:textId="1673019E" w:rsidR="00991A2C" w:rsidRPr="00971EE1" w:rsidRDefault="00991A2C" w:rsidP="00991A2C">
            <w:pPr>
              <w:jc w:val="both"/>
              <w:rPr>
                <w:rFonts w:cstheme="minorHAnsi"/>
                <w:sz w:val="18"/>
                <w:szCs w:val="18"/>
              </w:rPr>
            </w:pPr>
            <w:r w:rsidRPr="00971EE1">
              <w:rPr>
                <w:rFonts w:cstheme="minorHAnsi"/>
                <w:sz w:val="18"/>
                <w:szCs w:val="18"/>
              </w:rPr>
              <w:t>Opening hours to be amended to reduce peak customer numbers</w:t>
            </w:r>
            <w:r>
              <w:rPr>
                <w:rFonts w:cstheme="minorHAnsi"/>
                <w:sz w:val="18"/>
                <w:szCs w:val="18"/>
              </w:rPr>
              <w:t>.</w:t>
            </w:r>
          </w:p>
          <w:p w14:paraId="2A82950E" w14:textId="77777777" w:rsidR="00991A2C" w:rsidRPr="00971EE1" w:rsidRDefault="00991A2C" w:rsidP="00991A2C">
            <w:pPr>
              <w:jc w:val="both"/>
              <w:rPr>
                <w:rFonts w:cstheme="minorHAnsi"/>
                <w:sz w:val="18"/>
                <w:szCs w:val="18"/>
              </w:rPr>
            </w:pPr>
          </w:p>
          <w:p w14:paraId="6E9D0935" w14:textId="3BC0994C" w:rsidR="00991A2C" w:rsidRPr="00971EE1" w:rsidRDefault="00991A2C" w:rsidP="00991A2C">
            <w:pPr>
              <w:jc w:val="both"/>
              <w:rPr>
                <w:rFonts w:cstheme="minorHAnsi"/>
                <w:sz w:val="18"/>
                <w:szCs w:val="18"/>
              </w:rPr>
            </w:pPr>
            <w:r w:rsidRPr="00971EE1">
              <w:rPr>
                <w:rFonts w:cstheme="minorHAnsi"/>
                <w:sz w:val="18"/>
                <w:szCs w:val="18"/>
              </w:rPr>
              <w:t>Signage/</w:t>
            </w:r>
            <w:r>
              <w:rPr>
                <w:rFonts w:cstheme="minorHAnsi"/>
                <w:sz w:val="18"/>
                <w:szCs w:val="18"/>
              </w:rPr>
              <w:t>t</w:t>
            </w:r>
            <w:r w:rsidRPr="00971EE1">
              <w:rPr>
                <w:rFonts w:cstheme="minorHAnsi"/>
                <w:sz w:val="18"/>
                <w:szCs w:val="18"/>
              </w:rPr>
              <w:t xml:space="preserve">ape at </w:t>
            </w:r>
            <w:r>
              <w:rPr>
                <w:rFonts w:cstheme="minorHAnsi"/>
                <w:sz w:val="18"/>
                <w:szCs w:val="18"/>
              </w:rPr>
              <w:t>two-metre</w:t>
            </w:r>
            <w:r w:rsidRPr="00971EE1">
              <w:rPr>
                <w:rFonts w:cstheme="minorHAnsi"/>
                <w:sz w:val="18"/>
                <w:szCs w:val="18"/>
              </w:rPr>
              <w:t xml:space="preserve"> intervals installed at queuing areas to guide customers to adhere to physical distancing measures</w:t>
            </w:r>
            <w:r>
              <w:rPr>
                <w:rFonts w:cstheme="minorHAnsi"/>
                <w:sz w:val="18"/>
                <w:szCs w:val="18"/>
              </w:rPr>
              <w:t>.</w:t>
            </w:r>
          </w:p>
          <w:p w14:paraId="19772F44" w14:textId="77777777" w:rsidR="00991A2C" w:rsidRPr="00971EE1" w:rsidRDefault="00991A2C" w:rsidP="00991A2C">
            <w:pPr>
              <w:jc w:val="both"/>
              <w:rPr>
                <w:rFonts w:cstheme="minorHAnsi"/>
                <w:sz w:val="18"/>
                <w:szCs w:val="18"/>
              </w:rPr>
            </w:pPr>
          </w:p>
          <w:p w14:paraId="0C5D04AB" w14:textId="66C5BBE5" w:rsidR="00991A2C" w:rsidRPr="00971EE1" w:rsidRDefault="00991A2C" w:rsidP="00991A2C">
            <w:pPr>
              <w:jc w:val="both"/>
              <w:rPr>
                <w:rFonts w:cstheme="minorHAnsi"/>
                <w:sz w:val="18"/>
                <w:szCs w:val="18"/>
              </w:rPr>
            </w:pPr>
            <w:r w:rsidRPr="00971EE1">
              <w:rPr>
                <w:rFonts w:cstheme="minorHAnsi"/>
                <w:sz w:val="18"/>
                <w:szCs w:val="18"/>
              </w:rPr>
              <w:t>Communication maintained with adjacent premises to manage shared queuing areas</w:t>
            </w:r>
            <w:r>
              <w:rPr>
                <w:rFonts w:cstheme="minorHAnsi"/>
                <w:sz w:val="18"/>
                <w:szCs w:val="18"/>
              </w:rPr>
              <w:t>.</w:t>
            </w:r>
          </w:p>
          <w:p w14:paraId="6788DA1A" w14:textId="77777777" w:rsidR="00991A2C" w:rsidRPr="00971EE1" w:rsidRDefault="00991A2C" w:rsidP="00991A2C">
            <w:pPr>
              <w:jc w:val="both"/>
              <w:rPr>
                <w:rFonts w:cstheme="minorHAnsi"/>
                <w:sz w:val="18"/>
                <w:szCs w:val="18"/>
              </w:rPr>
            </w:pPr>
          </w:p>
          <w:p w14:paraId="69A97E6B" w14:textId="77777777" w:rsidR="00991A2C" w:rsidRDefault="00991A2C" w:rsidP="00991A2C">
            <w:pPr>
              <w:jc w:val="both"/>
              <w:rPr>
                <w:rFonts w:cstheme="minorHAnsi"/>
                <w:color w:val="FF0000"/>
                <w:sz w:val="18"/>
                <w:szCs w:val="18"/>
              </w:rPr>
            </w:pPr>
            <w:r w:rsidRPr="00971EE1">
              <w:rPr>
                <w:rFonts w:cstheme="minorHAnsi"/>
                <w:color w:val="FF0000"/>
                <w:sz w:val="18"/>
                <w:szCs w:val="18"/>
              </w:rPr>
              <w:t>Car park used for queuing areas</w:t>
            </w:r>
            <w:r>
              <w:rPr>
                <w:rFonts w:cstheme="minorHAnsi"/>
                <w:color w:val="FF0000"/>
                <w:sz w:val="18"/>
                <w:szCs w:val="18"/>
              </w:rPr>
              <w:t>.</w:t>
            </w:r>
          </w:p>
          <w:p w14:paraId="5EB645A1" w14:textId="37CA5EF4" w:rsidR="00991A2C" w:rsidRPr="00053104" w:rsidRDefault="00991A2C" w:rsidP="00991A2C">
            <w:pPr>
              <w:jc w:val="both"/>
              <w:rPr>
                <w:rFonts w:cstheme="minorHAnsi"/>
                <w:color w:val="FF0000"/>
                <w:sz w:val="18"/>
                <w:szCs w:val="18"/>
              </w:rPr>
            </w:pPr>
          </w:p>
        </w:tc>
        <w:tc>
          <w:tcPr>
            <w:tcW w:w="708" w:type="dxa"/>
            <w:vAlign w:val="center"/>
          </w:tcPr>
          <w:p w14:paraId="119A1FB6" w14:textId="77777777" w:rsidR="00991A2C" w:rsidRPr="00971EE1" w:rsidRDefault="00991A2C" w:rsidP="00991A2C">
            <w:pPr>
              <w:jc w:val="center"/>
              <w:rPr>
                <w:rFonts w:cstheme="minorHAnsi"/>
                <w:sz w:val="18"/>
                <w:szCs w:val="18"/>
              </w:rPr>
            </w:pPr>
          </w:p>
        </w:tc>
        <w:tc>
          <w:tcPr>
            <w:tcW w:w="709" w:type="dxa"/>
            <w:vAlign w:val="center"/>
          </w:tcPr>
          <w:p w14:paraId="60BF4402" w14:textId="2E2E828C" w:rsidR="00991A2C" w:rsidRPr="00971EE1" w:rsidRDefault="00991A2C" w:rsidP="00991A2C">
            <w:pPr>
              <w:jc w:val="center"/>
              <w:rPr>
                <w:rFonts w:cstheme="minorHAnsi"/>
                <w:sz w:val="18"/>
                <w:szCs w:val="18"/>
              </w:rPr>
            </w:pPr>
            <w:r w:rsidRPr="004636CC">
              <w:rPr>
                <w:rFonts w:cstheme="minorHAnsi"/>
                <w:szCs w:val="18"/>
              </w:rPr>
              <w:t>5</w:t>
            </w:r>
          </w:p>
        </w:tc>
        <w:tc>
          <w:tcPr>
            <w:tcW w:w="656" w:type="dxa"/>
            <w:shd w:val="clear" w:color="auto" w:fill="auto"/>
            <w:vAlign w:val="center"/>
          </w:tcPr>
          <w:p w14:paraId="24A0F817" w14:textId="77777777" w:rsidR="00991A2C" w:rsidRPr="00971EE1" w:rsidRDefault="00991A2C" w:rsidP="00991A2C">
            <w:pPr>
              <w:jc w:val="center"/>
              <w:rPr>
                <w:rFonts w:cstheme="minorHAnsi"/>
                <w:sz w:val="18"/>
                <w:szCs w:val="18"/>
              </w:rPr>
            </w:pPr>
          </w:p>
        </w:tc>
        <w:tc>
          <w:tcPr>
            <w:tcW w:w="3313" w:type="dxa"/>
            <w:vAlign w:val="center"/>
          </w:tcPr>
          <w:p w14:paraId="3D7C54B1" w14:textId="0761FCD8" w:rsidR="00991A2C" w:rsidRPr="00971EE1" w:rsidRDefault="00991A2C" w:rsidP="00991A2C">
            <w:pPr>
              <w:jc w:val="both"/>
              <w:rPr>
                <w:rFonts w:cstheme="minorHAnsi"/>
                <w:sz w:val="18"/>
                <w:szCs w:val="18"/>
              </w:rPr>
            </w:pPr>
            <w:r w:rsidRPr="00971EE1">
              <w:rPr>
                <w:rFonts w:cstheme="minorHAnsi"/>
                <w:sz w:val="18"/>
                <w:szCs w:val="18"/>
              </w:rPr>
              <w:t>Consider the introduction of a numbering</w:t>
            </w:r>
            <w:r>
              <w:rPr>
                <w:rFonts w:cstheme="minorHAnsi"/>
                <w:sz w:val="18"/>
                <w:szCs w:val="18"/>
              </w:rPr>
              <w:t>/booking</w:t>
            </w:r>
            <w:r w:rsidRPr="00971EE1">
              <w:rPr>
                <w:rFonts w:cstheme="minorHAnsi"/>
                <w:sz w:val="18"/>
                <w:szCs w:val="18"/>
              </w:rPr>
              <w:t xml:space="preserve"> </w:t>
            </w:r>
            <w:r>
              <w:rPr>
                <w:rFonts w:cstheme="minorHAnsi"/>
                <w:sz w:val="18"/>
                <w:szCs w:val="18"/>
              </w:rPr>
              <w:t>s</w:t>
            </w:r>
            <w:r w:rsidRPr="00971EE1">
              <w:rPr>
                <w:rFonts w:cstheme="minorHAnsi"/>
                <w:sz w:val="18"/>
                <w:szCs w:val="18"/>
              </w:rPr>
              <w:t>ystem to reduce peak customer numbers</w:t>
            </w:r>
            <w:r>
              <w:rPr>
                <w:rFonts w:cstheme="minorHAnsi"/>
                <w:sz w:val="18"/>
                <w:szCs w:val="18"/>
              </w:rPr>
              <w:t>.</w:t>
            </w:r>
          </w:p>
          <w:p w14:paraId="65C9DBE5" w14:textId="77777777" w:rsidR="00991A2C" w:rsidRPr="00971EE1" w:rsidRDefault="00991A2C" w:rsidP="00991A2C">
            <w:pPr>
              <w:jc w:val="both"/>
              <w:rPr>
                <w:rFonts w:cstheme="minorHAnsi"/>
                <w:sz w:val="18"/>
                <w:szCs w:val="18"/>
              </w:rPr>
            </w:pPr>
          </w:p>
          <w:p w14:paraId="2F5F6158" w14:textId="345A0030" w:rsidR="00991A2C" w:rsidRDefault="00991A2C" w:rsidP="00991A2C">
            <w:pPr>
              <w:rPr>
                <w:rFonts w:cstheme="minorHAnsi"/>
                <w:sz w:val="18"/>
                <w:szCs w:val="18"/>
              </w:rPr>
            </w:pPr>
            <w:r w:rsidRPr="00971EE1">
              <w:rPr>
                <w:rFonts w:cstheme="minorHAnsi"/>
                <w:sz w:val="18"/>
                <w:szCs w:val="18"/>
              </w:rPr>
              <w:t xml:space="preserve">Assistance to be sought from </w:t>
            </w:r>
            <w:r>
              <w:rPr>
                <w:rFonts w:cstheme="minorHAnsi"/>
                <w:sz w:val="18"/>
                <w:szCs w:val="18"/>
              </w:rPr>
              <w:t>l</w:t>
            </w:r>
            <w:r w:rsidRPr="00971EE1">
              <w:rPr>
                <w:rFonts w:cstheme="minorHAnsi"/>
                <w:sz w:val="18"/>
                <w:szCs w:val="18"/>
              </w:rPr>
              <w:t xml:space="preserve">ocal </w:t>
            </w:r>
            <w:r>
              <w:rPr>
                <w:rFonts w:cstheme="minorHAnsi"/>
                <w:sz w:val="18"/>
                <w:szCs w:val="18"/>
              </w:rPr>
              <w:t>a</w:t>
            </w:r>
            <w:r w:rsidRPr="00971EE1">
              <w:rPr>
                <w:rFonts w:cstheme="minorHAnsi"/>
                <w:sz w:val="18"/>
                <w:szCs w:val="18"/>
              </w:rPr>
              <w:t>uthority where shared spaces cannot be reasonably adjusted</w:t>
            </w:r>
            <w:r>
              <w:rPr>
                <w:rFonts w:cstheme="minorHAnsi"/>
                <w:sz w:val="18"/>
                <w:szCs w:val="18"/>
              </w:rPr>
              <w:t>.</w:t>
            </w:r>
          </w:p>
          <w:p w14:paraId="4C99C352" w14:textId="77777777" w:rsidR="00991A2C" w:rsidRDefault="00991A2C" w:rsidP="00991A2C">
            <w:pPr>
              <w:rPr>
                <w:rFonts w:cstheme="minorHAnsi"/>
                <w:sz w:val="18"/>
                <w:szCs w:val="18"/>
              </w:rPr>
            </w:pPr>
          </w:p>
          <w:p w14:paraId="4E5A4B65" w14:textId="4611DAC4" w:rsidR="00991A2C" w:rsidRPr="00971EE1" w:rsidRDefault="00991A2C" w:rsidP="00991A2C">
            <w:pPr>
              <w:rPr>
                <w:rFonts w:cstheme="minorHAnsi"/>
                <w:sz w:val="18"/>
                <w:szCs w:val="18"/>
              </w:rPr>
            </w:pPr>
            <w:r>
              <w:rPr>
                <w:rFonts w:cstheme="minorHAnsi"/>
                <w:sz w:val="18"/>
                <w:szCs w:val="18"/>
              </w:rPr>
              <w:t xml:space="preserve">Relevant </w:t>
            </w:r>
            <w:hyperlink r:id="rId19"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p>
        </w:tc>
      </w:tr>
      <w:tr w:rsidR="00991A2C" w:rsidRPr="002A1FA5" w14:paraId="59A14BD5" w14:textId="77777777" w:rsidTr="00B95E1A">
        <w:trPr>
          <w:trHeight w:val="698"/>
        </w:trPr>
        <w:tc>
          <w:tcPr>
            <w:tcW w:w="988" w:type="dxa"/>
            <w:vAlign w:val="center"/>
          </w:tcPr>
          <w:p w14:paraId="060D67FA" w14:textId="6DC3BE3D" w:rsidR="00991A2C" w:rsidRPr="00C2377F" w:rsidRDefault="00991A2C" w:rsidP="00991A2C">
            <w:pPr>
              <w:rPr>
                <w:rFonts w:cstheme="minorHAnsi"/>
                <w:sz w:val="18"/>
                <w:szCs w:val="18"/>
              </w:rPr>
            </w:pPr>
            <w:r w:rsidRPr="00C2377F">
              <w:rPr>
                <w:rFonts w:cstheme="minorHAnsi"/>
                <w:sz w:val="18"/>
                <w:szCs w:val="18"/>
              </w:rPr>
              <w:t xml:space="preserve">Adapting </w:t>
            </w:r>
            <w:r>
              <w:rPr>
                <w:rFonts w:cstheme="minorHAnsi"/>
                <w:sz w:val="18"/>
                <w:szCs w:val="18"/>
              </w:rPr>
              <w:t>s</w:t>
            </w:r>
            <w:r w:rsidRPr="00C2377F">
              <w:rPr>
                <w:rFonts w:cstheme="minorHAnsi"/>
                <w:sz w:val="18"/>
                <w:szCs w:val="18"/>
              </w:rPr>
              <w:t>ervices</w:t>
            </w:r>
          </w:p>
        </w:tc>
        <w:tc>
          <w:tcPr>
            <w:tcW w:w="1795" w:type="dxa"/>
            <w:vAlign w:val="center"/>
          </w:tcPr>
          <w:p w14:paraId="4B5A8975" w14:textId="00E83B4A" w:rsidR="00991A2C" w:rsidRPr="00C2377F" w:rsidRDefault="00991A2C" w:rsidP="00991A2C">
            <w:pPr>
              <w:rPr>
                <w:rFonts w:cstheme="minorHAnsi"/>
                <w:sz w:val="18"/>
                <w:szCs w:val="18"/>
              </w:rPr>
            </w:pPr>
            <w:r w:rsidRPr="00C2377F">
              <w:rPr>
                <w:rFonts w:cstheme="minorHAnsi"/>
                <w:sz w:val="18"/>
                <w:szCs w:val="18"/>
              </w:rPr>
              <w:t>Not maintaining physical distancing leading to spread of coronavirus</w:t>
            </w:r>
          </w:p>
        </w:tc>
        <w:tc>
          <w:tcPr>
            <w:tcW w:w="1372" w:type="dxa"/>
            <w:vAlign w:val="center"/>
          </w:tcPr>
          <w:p w14:paraId="316A1E0D" w14:textId="77777777" w:rsidR="00991A2C" w:rsidRPr="00971EE1" w:rsidRDefault="00991A2C" w:rsidP="00991A2C">
            <w:pPr>
              <w:rPr>
                <w:rFonts w:cstheme="minorHAnsi"/>
                <w:sz w:val="18"/>
                <w:szCs w:val="18"/>
              </w:rPr>
            </w:pPr>
            <w:r w:rsidRPr="00971EE1">
              <w:rPr>
                <w:rFonts w:cstheme="minorHAnsi"/>
                <w:sz w:val="18"/>
                <w:szCs w:val="18"/>
              </w:rPr>
              <w:t>Employees</w:t>
            </w:r>
          </w:p>
          <w:p w14:paraId="4F0F9590" w14:textId="77777777" w:rsidR="00991A2C" w:rsidRDefault="00991A2C" w:rsidP="00991A2C">
            <w:pPr>
              <w:rPr>
                <w:rFonts w:cstheme="minorHAnsi"/>
                <w:sz w:val="18"/>
                <w:szCs w:val="18"/>
              </w:rPr>
            </w:pPr>
            <w:r w:rsidRPr="00971EE1">
              <w:rPr>
                <w:rFonts w:cstheme="minorHAnsi"/>
                <w:sz w:val="18"/>
                <w:szCs w:val="18"/>
              </w:rPr>
              <w:t>Customers</w:t>
            </w:r>
          </w:p>
          <w:p w14:paraId="23E9A209" w14:textId="77777777" w:rsidR="00991A2C" w:rsidRPr="00971EE1" w:rsidRDefault="00991A2C" w:rsidP="00991A2C">
            <w:pPr>
              <w:rPr>
                <w:rFonts w:cstheme="minorHAnsi"/>
                <w:sz w:val="18"/>
                <w:szCs w:val="18"/>
              </w:rPr>
            </w:pPr>
            <w:r>
              <w:rPr>
                <w:rFonts w:cstheme="minorHAnsi"/>
                <w:sz w:val="18"/>
                <w:szCs w:val="18"/>
              </w:rPr>
              <w:t>Guests Residents</w:t>
            </w:r>
          </w:p>
          <w:p w14:paraId="54F9FC40" w14:textId="77777777" w:rsidR="00991A2C" w:rsidRPr="00971EE1" w:rsidRDefault="00991A2C" w:rsidP="00991A2C">
            <w:pPr>
              <w:rPr>
                <w:rFonts w:cstheme="minorHAnsi"/>
                <w:sz w:val="18"/>
                <w:szCs w:val="18"/>
              </w:rPr>
            </w:pPr>
            <w:r w:rsidRPr="00971EE1">
              <w:rPr>
                <w:rFonts w:cstheme="minorHAnsi"/>
                <w:sz w:val="18"/>
                <w:szCs w:val="18"/>
              </w:rPr>
              <w:t>Contractors</w:t>
            </w:r>
          </w:p>
          <w:p w14:paraId="154EF9F2" w14:textId="77777777" w:rsidR="00991A2C" w:rsidRPr="00971EE1" w:rsidRDefault="00991A2C" w:rsidP="00991A2C">
            <w:pPr>
              <w:rPr>
                <w:rFonts w:cstheme="minorHAnsi"/>
                <w:sz w:val="18"/>
                <w:szCs w:val="18"/>
              </w:rPr>
            </w:pPr>
            <w:r w:rsidRPr="00971EE1">
              <w:rPr>
                <w:rFonts w:cstheme="minorHAnsi"/>
                <w:sz w:val="18"/>
                <w:szCs w:val="18"/>
              </w:rPr>
              <w:t>Visitors</w:t>
            </w:r>
          </w:p>
          <w:p w14:paraId="6B582AB6" w14:textId="1DE0D859" w:rsidR="00991A2C" w:rsidRPr="00C2377F" w:rsidRDefault="00991A2C" w:rsidP="00991A2C">
            <w:pPr>
              <w:rPr>
                <w:rFonts w:cstheme="minorHAnsi"/>
                <w:sz w:val="18"/>
                <w:szCs w:val="18"/>
              </w:rPr>
            </w:pPr>
          </w:p>
        </w:tc>
        <w:tc>
          <w:tcPr>
            <w:tcW w:w="709" w:type="dxa"/>
            <w:vAlign w:val="center"/>
          </w:tcPr>
          <w:p w14:paraId="306B86D2" w14:textId="59DC26A3" w:rsidR="00991A2C" w:rsidRPr="004636CC" w:rsidRDefault="00991A2C" w:rsidP="00991A2C">
            <w:pPr>
              <w:jc w:val="center"/>
              <w:rPr>
                <w:rFonts w:cstheme="minorHAnsi"/>
                <w:szCs w:val="18"/>
              </w:rPr>
            </w:pPr>
            <w:r w:rsidRPr="004636CC">
              <w:rPr>
                <w:rFonts w:cstheme="minorHAnsi"/>
                <w:szCs w:val="18"/>
              </w:rPr>
              <w:t>5</w:t>
            </w:r>
          </w:p>
        </w:tc>
        <w:tc>
          <w:tcPr>
            <w:tcW w:w="660" w:type="dxa"/>
            <w:vAlign w:val="center"/>
          </w:tcPr>
          <w:p w14:paraId="28200620" w14:textId="6DC314D4" w:rsidR="00991A2C" w:rsidRPr="004636CC" w:rsidRDefault="00991A2C" w:rsidP="00991A2C">
            <w:pPr>
              <w:jc w:val="center"/>
              <w:rPr>
                <w:rFonts w:cstheme="minorHAnsi"/>
                <w:szCs w:val="18"/>
              </w:rPr>
            </w:pPr>
            <w:r w:rsidRPr="004636CC">
              <w:rPr>
                <w:rFonts w:cstheme="minorHAnsi"/>
                <w:szCs w:val="18"/>
              </w:rPr>
              <w:t>5</w:t>
            </w:r>
          </w:p>
        </w:tc>
        <w:tc>
          <w:tcPr>
            <w:tcW w:w="761" w:type="dxa"/>
            <w:shd w:val="clear" w:color="auto" w:fill="FF0000"/>
            <w:vAlign w:val="center"/>
          </w:tcPr>
          <w:p w14:paraId="6F97B950" w14:textId="7002EC25" w:rsidR="00991A2C" w:rsidRPr="004636CC" w:rsidRDefault="00991A2C" w:rsidP="00991A2C">
            <w:pPr>
              <w:jc w:val="center"/>
              <w:rPr>
                <w:rFonts w:cstheme="minorHAnsi"/>
                <w:szCs w:val="18"/>
              </w:rPr>
            </w:pPr>
            <w:r w:rsidRPr="004636CC">
              <w:rPr>
                <w:rFonts w:cstheme="minorHAnsi"/>
                <w:szCs w:val="18"/>
              </w:rPr>
              <w:t>25</w:t>
            </w:r>
          </w:p>
        </w:tc>
        <w:tc>
          <w:tcPr>
            <w:tcW w:w="4253" w:type="dxa"/>
            <w:vAlign w:val="center"/>
          </w:tcPr>
          <w:p w14:paraId="7E553314" w14:textId="23E51494" w:rsidR="00991A2C" w:rsidRPr="00C2377F" w:rsidRDefault="00991A2C" w:rsidP="00991A2C">
            <w:pPr>
              <w:jc w:val="both"/>
              <w:rPr>
                <w:rFonts w:cstheme="minorHAnsi"/>
                <w:sz w:val="18"/>
                <w:szCs w:val="18"/>
              </w:rPr>
            </w:pPr>
            <w:r w:rsidRPr="00C2377F">
              <w:rPr>
                <w:rFonts w:cstheme="minorHAnsi"/>
                <w:sz w:val="18"/>
                <w:szCs w:val="18"/>
              </w:rPr>
              <w:t>Face</w:t>
            </w:r>
            <w:r>
              <w:rPr>
                <w:rFonts w:cstheme="minorHAnsi"/>
                <w:sz w:val="18"/>
                <w:szCs w:val="18"/>
              </w:rPr>
              <w:t>-</w:t>
            </w:r>
            <w:r w:rsidRPr="00C2377F">
              <w:rPr>
                <w:rFonts w:cstheme="minorHAnsi"/>
                <w:sz w:val="18"/>
                <w:szCs w:val="18"/>
              </w:rPr>
              <w:t>to</w:t>
            </w:r>
            <w:r>
              <w:rPr>
                <w:rFonts w:cstheme="minorHAnsi"/>
                <w:sz w:val="18"/>
                <w:szCs w:val="18"/>
              </w:rPr>
              <w:t>-</w:t>
            </w:r>
            <w:r w:rsidRPr="00C2377F">
              <w:rPr>
                <w:rFonts w:cstheme="minorHAnsi"/>
                <w:sz w:val="18"/>
                <w:szCs w:val="18"/>
              </w:rPr>
              <w:t xml:space="preserve">face services where </w:t>
            </w:r>
            <w:r>
              <w:rPr>
                <w:rFonts w:cstheme="minorHAnsi"/>
                <w:sz w:val="18"/>
                <w:szCs w:val="18"/>
              </w:rPr>
              <w:t>two-</w:t>
            </w:r>
            <w:r w:rsidRPr="00C2377F">
              <w:rPr>
                <w:rFonts w:cstheme="minorHAnsi"/>
                <w:sz w:val="18"/>
                <w:szCs w:val="18"/>
              </w:rPr>
              <w:t>metre distancing cannot be maintained have ceased until further notice (</w:t>
            </w:r>
            <w:r>
              <w:rPr>
                <w:rFonts w:cstheme="minorHAnsi"/>
                <w:sz w:val="18"/>
                <w:szCs w:val="18"/>
              </w:rPr>
              <w:t>e.g.</w:t>
            </w:r>
            <w:r w:rsidRPr="00C2377F">
              <w:rPr>
                <w:rFonts w:cstheme="minorHAnsi"/>
                <w:sz w:val="18"/>
                <w:szCs w:val="18"/>
              </w:rPr>
              <w:t xml:space="preserve"> </w:t>
            </w:r>
            <w:r>
              <w:rPr>
                <w:rFonts w:cstheme="minorHAnsi"/>
                <w:sz w:val="18"/>
                <w:szCs w:val="18"/>
              </w:rPr>
              <w:t>spa, beauty treatments, salons, etc.</w:t>
            </w:r>
            <w:r w:rsidRPr="00C2377F">
              <w:rPr>
                <w:rFonts w:cstheme="minorHAnsi"/>
                <w:sz w:val="18"/>
                <w:szCs w:val="18"/>
              </w:rPr>
              <w:t>)</w:t>
            </w:r>
            <w:r>
              <w:rPr>
                <w:rFonts w:cstheme="minorHAnsi"/>
                <w:sz w:val="18"/>
                <w:szCs w:val="18"/>
              </w:rPr>
              <w:t>.</w:t>
            </w:r>
          </w:p>
          <w:p w14:paraId="25957815" w14:textId="77777777" w:rsidR="00991A2C" w:rsidRPr="00C2377F" w:rsidRDefault="00991A2C" w:rsidP="00991A2C">
            <w:pPr>
              <w:jc w:val="both"/>
              <w:rPr>
                <w:rFonts w:cstheme="minorHAnsi"/>
                <w:sz w:val="18"/>
                <w:szCs w:val="18"/>
              </w:rPr>
            </w:pPr>
          </w:p>
          <w:p w14:paraId="6B950F36" w14:textId="26534A08" w:rsidR="00991A2C" w:rsidRDefault="00991A2C" w:rsidP="00991A2C">
            <w:pPr>
              <w:jc w:val="both"/>
              <w:rPr>
                <w:rFonts w:cstheme="minorHAnsi"/>
                <w:sz w:val="18"/>
                <w:szCs w:val="18"/>
              </w:rPr>
            </w:pPr>
            <w:r w:rsidRPr="00C2377F">
              <w:rPr>
                <w:rFonts w:cstheme="minorHAnsi"/>
                <w:sz w:val="18"/>
                <w:szCs w:val="18"/>
              </w:rPr>
              <w:t xml:space="preserve">Screens installed at points where </w:t>
            </w:r>
            <w:r>
              <w:rPr>
                <w:rFonts w:cstheme="minorHAnsi"/>
                <w:sz w:val="18"/>
                <w:szCs w:val="18"/>
              </w:rPr>
              <w:t>two-metre</w:t>
            </w:r>
            <w:r w:rsidRPr="00C2377F">
              <w:rPr>
                <w:rFonts w:cstheme="minorHAnsi"/>
                <w:sz w:val="18"/>
                <w:szCs w:val="18"/>
              </w:rPr>
              <w:t xml:space="preserve"> distancing and contact cannot be avoided</w:t>
            </w:r>
            <w:r>
              <w:rPr>
                <w:rFonts w:cstheme="minorHAnsi"/>
                <w:sz w:val="18"/>
                <w:szCs w:val="18"/>
              </w:rPr>
              <w:t xml:space="preserve"> (e.g. reception desk, till points, bar, etc.) </w:t>
            </w:r>
          </w:p>
          <w:p w14:paraId="4F75491E" w14:textId="6182E2AE" w:rsidR="00991A2C" w:rsidRDefault="00991A2C" w:rsidP="00991A2C">
            <w:pPr>
              <w:jc w:val="both"/>
              <w:rPr>
                <w:rFonts w:cstheme="minorHAnsi"/>
                <w:sz w:val="18"/>
                <w:szCs w:val="18"/>
              </w:rPr>
            </w:pPr>
          </w:p>
          <w:p w14:paraId="2F772663" w14:textId="77140778" w:rsidR="00991A2C" w:rsidRDefault="00991A2C" w:rsidP="00991A2C">
            <w:pPr>
              <w:pBdr>
                <w:top w:val="nil"/>
                <w:left w:val="nil"/>
                <w:bottom w:val="nil"/>
                <w:right w:val="nil"/>
                <w:between w:val="nil"/>
              </w:pBdr>
              <w:rPr>
                <w:rFonts w:cstheme="minorHAnsi"/>
                <w:sz w:val="18"/>
                <w:szCs w:val="18"/>
              </w:rPr>
            </w:pPr>
            <w:r w:rsidRPr="00C2377F">
              <w:rPr>
                <w:rFonts w:cstheme="minorHAnsi"/>
                <w:sz w:val="18"/>
                <w:szCs w:val="18"/>
              </w:rPr>
              <w:t>Increase ventilation where possible and w</w:t>
            </w:r>
            <w:r>
              <w:rPr>
                <w:rFonts w:cstheme="minorHAnsi"/>
                <w:sz w:val="18"/>
                <w:szCs w:val="18"/>
              </w:rPr>
              <w:t>h</w:t>
            </w:r>
            <w:r w:rsidRPr="00C2377F">
              <w:rPr>
                <w:rFonts w:cstheme="minorHAnsi"/>
                <w:sz w:val="18"/>
                <w:szCs w:val="18"/>
              </w:rPr>
              <w:t>ere it is safe to do so</w:t>
            </w:r>
            <w:r>
              <w:rPr>
                <w:rFonts w:cstheme="minorHAnsi"/>
                <w:sz w:val="18"/>
                <w:szCs w:val="18"/>
              </w:rPr>
              <w:t>,</w:t>
            </w:r>
            <w:r w:rsidRPr="00C2377F">
              <w:rPr>
                <w:rFonts w:cstheme="minorHAnsi"/>
                <w:sz w:val="18"/>
                <w:szCs w:val="18"/>
              </w:rPr>
              <w:t xml:space="preserve"> i.e. do not keep fire safety doors open.</w:t>
            </w:r>
          </w:p>
          <w:p w14:paraId="566F727D" w14:textId="0C8814D5" w:rsidR="00991A2C" w:rsidRDefault="00991A2C" w:rsidP="00991A2C">
            <w:pPr>
              <w:pBdr>
                <w:top w:val="nil"/>
                <w:left w:val="nil"/>
                <w:bottom w:val="nil"/>
                <w:right w:val="nil"/>
                <w:between w:val="nil"/>
              </w:pBdr>
              <w:rPr>
                <w:rFonts w:cstheme="minorHAnsi"/>
                <w:sz w:val="18"/>
                <w:szCs w:val="18"/>
              </w:rPr>
            </w:pPr>
          </w:p>
          <w:p w14:paraId="5B93E6AD" w14:textId="718BE7D6" w:rsidR="00991A2C" w:rsidRDefault="00991A2C" w:rsidP="00991A2C">
            <w:pPr>
              <w:pBdr>
                <w:top w:val="nil"/>
                <w:left w:val="nil"/>
                <w:bottom w:val="nil"/>
                <w:right w:val="nil"/>
                <w:between w:val="nil"/>
              </w:pBdr>
              <w:rPr>
                <w:rFonts w:cstheme="minorHAnsi"/>
                <w:sz w:val="18"/>
                <w:szCs w:val="18"/>
              </w:rPr>
            </w:pPr>
            <w:r>
              <w:rPr>
                <w:rFonts w:cstheme="minorHAnsi"/>
                <w:sz w:val="18"/>
                <w:szCs w:val="18"/>
              </w:rPr>
              <w:t>Active travel to/from the premises is encouraged for all (e.g. walk/cycle).</w:t>
            </w:r>
          </w:p>
          <w:p w14:paraId="736AE5BF" w14:textId="77777777" w:rsidR="00991A2C" w:rsidRDefault="00991A2C" w:rsidP="00991A2C">
            <w:pPr>
              <w:pBdr>
                <w:top w:val="nil"/>
                <w:left w:val="nil"/>
                <w:bottom w:val="nil"/>
                <w:right w:val="nil"/>
                <w:between w:val="nil"/>
              </w:pBdr>
              <w:rPr>
                <w:rFonts w:cstheme="minorHAnsi"/>
                <w:sz w:val="18"/>
                <w:szCs w:val="18"/>
              </w:rPr>
            </w:pPr>
          </w:p>
          <w:p w14:paraId="6D2D610E" w14:textId="1F49F17C" w:rsidR="00991A2C" w:rsidRDefault="00991A2C" w:rsidP="00991A2C">
            <w:pPr>
              <w:pBdr>
                <w:top w:val="nil"/>
                <w:left w:val="nil"/>
                <w:bottom w:val="nil"/>
                <w:right w:val="nil"/>
                <w:between w:val="nil"/>
              </w:pBdr>
              <w:rPr>
                <w:rFonts w:cstheme="minorHAnsi"/>
                <w:sz w:val="18"/>
                <w:szCs w:val="18"/>
              </w:rPr>
            </w:pPr>
            <w:r>
              <w:rPr>
                <w:rFonts w:cstheme="minorHAnsi"/>
                <w:sz w:val="18"/>
                <w:szCs w:val="18"/>
              </w:rPr>
              <w:t>Licensing board consulted and informed of all relevant adaptations to service.</w:t>
            </w:r>
          </w:p>
          <w:p w14:paraId="63FF91E6" w14:textId="6520319D" w:rsidR="00991A2C" w:rsidRDefault="00991A2C" w:rsidP="00991A2C">
            <w:pPr>
              <w:pBdr>
                <w:top w:val="nil"/>
                <w:left w:val="nil"/>
                <w:bottom w:val="nil"/>
                <w:right w:val="nil"/>
                <w:between w:val="nil"/>
              </w:pBdr>
              <w:rPr>
                <w:rFonts w:cstheme="minorHAnsi"/>
                <w:sz w:val="18"/>
                <w:szCs w:val="18"/>
              </w:rPr>
            </w:pPr>
            <w:r>
              <w:rPr>
                <w:rFonts w:cstheme="minorHAnsi"/>
                <w:sz w:val="18"/>
                <w:szCs w:val="18"/>
              </w:rPr>
              <w:br/>
              <w:t>All adaptations of service to take into account how disabled persons access our services (e.g. handwash at wheelchair height, verbal direction for the visually impaired).</w:t>
            </w:r>
          </w:p>
          <w:p w14:paraId="640AC336" w14:textId="77777777" w:rsidR="00991A2C" w:rsidRDefault="00991A2C" w:rsidP="00991A2C">
            <w:pPr>
              <w:pBdr>
                <w:top w:val="nil"/>
                <w:left w:val="nil"/>
                <w:bottom w:val="nil"/>
                <w:right w:val="nil"/>
                <w:between w:val="nil"/>
              </w:pBdr>
              <w:rPr>
                <w:rFonts w:cstheme="minorHAnsi"/>
                <w:sz w:val="18"/>
                <w:szCs w:val="18"/>
              </w:rPr>
            </w:pPr>
          </w:p>
          <w:p w14:paraId="37C752C5" w14:textId="34C02354" w:rsidR="00CC7F8F" w:rsidRDefault="00991A2C" w:rsidP="00991A2C">
            <w:pPr>
              <w:pBdr>
                <w:top w:val="nil"/>
                <w:left w:val="nil"/>
                <w:bottom w:val="nil"/>
                <w:right w:val="nil"/>
                <w:between w:val="nil"/>
              </w:pBdr>
              <w:rPr>
                <w:rFonts w:cstheme="minorHAnsi"/>
                <w:sz w:val="18"/>
                <w:szCs w:val="18"/>
              </w:rPr>
            </w:pPr>
            <w:r>
              <w:rPr>
                <w:rFonts w:cstheme="minorHAnsi"/>
                <w:sz w:val="18"/>
                <w:szCs w:val="18"/>
              </w:rPr>
              <w:t>Universal signage used where appropriate to accommodate non-English</w:t>
            </w:r>
            <w:r w:rsidR="00CC7F8F">
              <w:rPr>
                <w:rFonts w:cstheme="minorHAnsi"/>
                <w:sz w:val="18"/>
                <w:szCs w:val="18"/>
              </w:rPr>
              <w:t>-</w:t>
            </w:r>
            <w:r>
              <w:rPr>
                <w:rFonts w:cstheme="minorHAnsi"/>
                <w:sz w:val="18"/>
                <w:szCs w:val="18"/>
              </w:rPr>
              <w:t>speaking guests/customers</w:t>
            </w:r>
            <w:r w:rsidR="00CC7F8F">
              <w:rPr>
                <w:rFonts w:cstheme="minorHAnsi"/>
                <w:sz w:val="18"/>
                <w:szCs w:val="18"/>
              </w:rPr>
              <w:t>.</w:t>
            </w:r>
          </w:p>
          <w:p w14:paraId="2AAD1B0A" w14:textId="5E352488" w:rsidR="00991A2C" w:rsidRPr="00C2377F" w:rsidRDefault="00991A2C" w:rsidP="00991A2C">
            <w:pPr>
              <w:pBdr>
                <w:top w:val="nil"/>
                <w:left w:val="nil"/>
                <w:bottom w:val="nil"/>
                <w:right w:val="nil"/>
                <w:between w:val="nil"/>
              </w:pBdr>
              <w:rPr>
                <w:rFonts w:cstheme="minorHAnsi"/>
                <w:sz w:val="18"/>
                <w:szCs w:val="18"/>
              </w:rPr>
            </w:pPr>
            <w:r>
              <w:rPr>
                <w:rFonts w:cstheme="minorHAnsi"/>
                <w:sz w:val="18"/>
                <w:szCs w:val="18"/>
              </w:rPr>
              <w:t xml:space="preserve"> </w:t>
            </w:r>
          </w:p>
        </w:tc>
        <w:tc>
          <w:tcPr>
            <w:tcW w:w="708" w:type="dxa"/>
            <w:vAlign w:val="center"/>
          </w:tcPr>
          <w:p w14:paraId="4DF3148A" w14:textId="459FD7AE" w:rsidR="00991A2C" w:rsidRPr="00C2377F" w:rsidRDefault="00991A2C" w:rsidP="00991A2C">
            <w:pPr>
              <w:jc w:val="center"/>
              <w:rPr>
                <w:rFonts w:cstheme="minorHAnsi"/>
                <w:sz w:val="18"/>
                <w:szCs w:val="18"/>
              </w:rPr>
            </w:pPr>
          </w:p>
        </w:tc>
        <w:tc>
          <w:tcPr>
            <w:tcW w:w="709" w:type="dxa"/>
            <w:vAlign w:val="center"/>
          </w:tcPr>
          <w:p w14:paraId="0167DE09" w14:textId="221B3C9C" w:rsidR="00991A2C" w:rsidRPr="00C2377F" w:rsidRDefault="00991A2C" w:rsidP="00991A2C">
            <w:pPr>
              <w:jc w:val="center"/>
              <w:rPr>
                <w:rFonts w:cstheme="minorHAnsi"/>
                <w:sz w:val="18"/>
                <w:szCs w:val="18"/>
              </w:rPr>
            </w:pPr>
            <w:r w:rsidRPr="004636CC">
              <w:rPr>
                <w:rFonts w:cstheme="minorHAnsi"/>
                <w:szCs w:val="18"/>
              </w:rPr>
              <w:t>5</w:t>
            </w:r>
          </w:p>
        </w:tc>
        <w:tc>
          <w:tcPr>
            <w:tcW w:w="656" w:type="dxa"/>
            <w:shd w:val="clear" w:color="auto" w:fill="auto"/>
            <w:vAlign w:val="center"/>
          </w:tcPr>
          <w:p w14:paraId="08BDA1F7" w14:textId="77777777" w:rsidR="00991A2C" w:rsidRPr="00C2377F" w:rsidRDefault="00991A2C" w:rsidP="00991A2C">
            <w:pPr>
              <w:jc w:val="center"/>
              <w:rPr>
                <w:rFonts w:cstheme="minorHAnsi"/>
                <w:sz w:val="18"/>
                <w:szCs w:val="18"/>
              </w:rPr>
            </w:pPr>
          </w:p>
        </w:tc>
        <w:tc>
          <w:tcPr>
            <w:tcW w:w="3313" w:type="dxa"/>
            <w:vAlign w:val="center"/>
          </w:tcPr>
          <w:p w14:paraId="70084D71" w14:textId="14023485" w:rsidR="00991A2C" w:rsidRDefault="00991A2C" w:rsidP="00991A2C">
            <w:pPr>
              <w:jc w:val="both"/>
              <w:rPr>
                <w:rStyle w:val="Hyperlink"/>
                <w:rFonts w:cstheme="minorHAnsi"/>
                <w:sz w:val="18"/>
                <w:szCs w:val="18"/>
              </w:rPr>
            </w:pPr>
            <w:r w:rsidRPr="00971EE1">
              <w:rPr>
                <w:rFonts w:cstheme="minorHAnsi"/>
                <w:sz w:val="18"/>
                <w:szCs w:val="18"/>
              </w:rPr>
              <w:t xml:space="preserve">Guidance and recommended risk control measures </w:t>
            </w:r>
            <w:r>
              <w:rPr>
                <w:rFonts w:cstheme="minorHAnsi"/>
                <w:sz w:val="18"/>
                <w:szCs w:val="18"/>
              </w:rPr>
              <w:t xml:space="preserve">from the </w:t>
            </w:r>
            <w:hyperlink r:id="rId20" w:history="1">
              <w:r>
                <w:rPr>
                  <w:rStyle w:val="Hyperlink"/>
                  <w:rFonts w:cstheme="minorHAnsi"/>
                  <w:sz w:val="18"/>
                  <w:szCs w:val="18"/>
                </w:rPr>
                <w:t>Scottish Government tourism and hospitality sector guidance</w:t>
              </w:r>
            </w:hyperlink>
          </w:p>
          <w:p w14:paraId="067ACA9B" w14:textId="13C83F1E" w:rsidR="00991A2C" w:rsidRDefault="00991A2C" w:rsidP="00991A2C">
            <w:pPr>
              <w:jc w:val="both"/>
              <w:rPr>
                <w:rStyle w:val="Hyperlink"/>
                <w:rFonts w:cstheme="minorHAnsi"/>
                <w:sz w:val="18"/>
                <w:szCs w:val="18"/>
              </w:rPr>
            </w:pPr>
            <w:r w:rsidRPr="00971EE1">
              <w:rPr>
                <w:rFonts w:cstheme="minorHAnsi"/>
                <w:sz w:val="18"/>
                <w:szCs w:val="18"/>
              </w:rPr>
              <w:t xml:space="preserve">will be </w:t>
            </w:r>
            <w:r>
              <w:rPr>
                <w:rFonts w:cstheme="minorHAnsi"/>
                <w:sz w:val="18"/>
                <w:szCs w:val="18"/>
              </w:rPr>
              <w:t>reviewed frequently and further actions implemented where necessary</w:t>
            </w:r>
            <w:r w:rsidR="00CC7F8F">
              <w:rPr>
                <w:rFonts w:cstheme="minorHAnsi"/>
                <w:sz w:val="18"/>
                <w:szCs w:val="18"/>
              </w:rPr>
              <w:t>.</w:t>
            </w:r>
            <w:r>
              <w:rPr>
                <w:rFonts w:cstheme="minorHAnsi"/>
                <w:sz w:val="18"/>
                <w:szCs w:val="18"/>
              </w:rPr>
              <w:t xml:space="preserve"> </w:t>
            </w:r>
          </w:p>
          <w:p w14:paraId="3D52E1D3" w14:textId="77777777" w:rsidR="00991A2C" w:rsidRDefault="00991A2C" w:rsidP="00991A2C">
            <w:pPr>
              <w:jc w:val="both"/>
              <w:rPr>
                <w:rStyle w:val="Hyperlink"/>
              </w:rPr>
            </w:pPr>
          </w:p>
          <w:p w14:paraId="448852E7" w14:textId="6EF69AD5" w:rsidR="00991A2C" w:rsidRDefault="00991A2C" w:rsidP="00991A2C">
            <w:pPr>
              <w:jc w:val="both"/>
              <w:rPr>
                <w:rFonts w:cstheme="minorHAnsi"/>
                <w:sz w:val="18"/>
                <w:szCs w:val="18"/>
              </w:rPr>
            </w:pPr>
            <w:r w:rsidRPr="00C2377F">
              <w:rPr>
                <w:rFonts w:cstheme="minorHAnsi"/>
                <w:sz w:val="18"/>
                <w:szCs w:val="18"/>
              </w:rPr>
              <w:t xml:space="preserve">Explore ways of communicating </w:t>
            </w:r>
            <w:hyperlink r:id="rId21" w:history="1">
              <w:r w:rsidRPr="00C2377F">
                <w:rPr>
                  <w:rStyle w:val="Hyperlink"/>
                  <w:rFonts w:cstheme="minorHAnsi"/>
                  <w:sz w:val="18"/>
                  <w:szCs w:val="18"/>
                </w:rPr>
                <w:t xml:space="preserve">Scottish Government </w:t>
              </w:r>
              <w:r>
                <w:rPr>
                  <w:rStyle w:val="Hyperlink"/>
                  <w:rFonts w:cstheme="minorHAnsi"/>
                  <w:sz w:val="18"/>
                  <w:szCs w:val="18"/>
                </w:rPr>
                <w:t>c</w:t>
              </w:r>
              <w:r w:rsidRPr="00C2377F">
                <w:rPr>
                  <w:rStyle w:val="Hyperlink"/>
                  <w:rFonts w:cstheme="minorHAnsi"/>
                  <w:sz w:val="18"/>
                  <w:szCs w:val="18"/>
                </w:rPr>
                <w:t xml:space="preserve">ustomer </w:t>
              </w:r>
              <w:r>
                <w:rPr>
                  <w:rStyle w:val="Hyperlink"/>
                  <w:rFonts w:cstheme="minorHAnsi"/>
                  <w:sz w:val="18"/>
                  <w:szCs w:val="18"/>
                </w:rPr>
                <w:t>g</w:t>
              </w:r>
              <w:r w:rsidRPr="00C2377F">
                <w:rPr>
                  <w:rStyle w:val="Hyperlink"/>
                  <w:rFonts w:cstheme="minorHAnsi"/>
                  <w:sz w:val="18"/>
                  <w:szCs w:val="18"/>
                </w:rPr>
                <w:t>uidance</w:t>
              </w:r>
            </w:hyperlink>
            <w:r w:rsidRPr="00C2377F">
              <w:rPr>
                <w:rFonts w:cstheme="minorHAnsi"/>
                <w:sz w:val="18"/>
                <w:szCs w:val="18"/>
              </w:rPr>
              <w:t xml:space="preserve"> to all of our customers</w:t>
            </w:r>
            <w:r>
              <w:rPr>
                <w:rFonts w:cstheme="minorHAnsi"/>
                <w:sz w:val="18"/>
                <w:szCs w:val="18"/>
              </w:rPr>
              <w:t xml:space="preserve"> </w:t>
            </w:r>
            <w:r w:rsidRPr="00C2377F">
              <w:rPr>
                <w:rFonts w:cstheme="minorHAnsi"/>
                <w:sz w:val="18"/>
                <w:szCs w:val="18"/>
              </w:rPr>
              <w:t xml:space="preserve">(e.g. </w:t>
            </w:r>
            <w:r>
              <w:rPr>
                <w:rFonts w:cstheme="minorHAnsi"/>
                <w:sz w:val="18"/>
                <w:szCs w:val="18"/>
              </w:rPr>
              <w:t>w</w:t>
            </w:r>
            <w:r w:rsidRPr="00C2377F">
              <w:rPr>
                <w:rFonts w:cstheme="minorHAnsi"/>
                <w:sz w:val="18"/>
                <w:szCs w:val="18"/>
              </w:rPr>
              <w:t>ebsite</w:t>
            </w:r>
            <w:r>
              <w:rPr>
                <w:rFonts w:cstheme="minorHAnsi"/>
                <w:sz w:val="18"/>
                <w:szCs w:val="18"/>
              </w:rPr>
              <w:t xml:space="preserve"> </w:t>
            </w:r>
            <w:r w:rsidRPr="00C2377F">
              <w:rPr>
                <w:rFonts w:cstheme="minorHAnsi"/>
                <w:sz w:val="18"/>
                <w:szCs w:val="18"/>
              </w:rPr>
              <w:t>/</w:t>
            </w:r>
            <w:r>
              <w:rPr>
                <w:rFonts w:cstheme="minorHAnsi"/>
                <w:sz w:val="18"/>
                <w:szCs w:val="18"/>
              </w:rPr>
              <w:t xml:space="preserve"> in-hous</w:t>
            </w:r>
            <w:r w:rsidRPr="00C2377F">
              <w:rPr>
                <w:rFonts w:cstheme="minorHAnsi"/>
                <w:sz w:val="18"/>
                <w:szCs w:val="18"/>
              </w:rPr>
              <w:t>e</w:t>
            </w:r>
            <w:r>
              <w:rPr>
                <w:rFonts w:cstheme="minorHAnsi"/>
                <w:sz w:val="18"/>
                <w:szCs w:val="18"/>
              </w:rPr>
              <w:t xml:space="preserve"> </w:t>
            </w:r>
            <w:r w:rsidRPr="00C2377F">
              <w:rPr>
                <w:rFonts w:cstheme="minorHAnsi"/>
                <w:sz w:val="18"/>
                <w:szCs w:val="18"/>
              </w:rPr>
              <w:t>/</w:t>
            </w:r>
            <w:r>
              <w:rPr>
                <w:rFonts w:cstheme="minorHAnsi"/>
                <w:sz w:val="18"/>
                <w:szCs w:val="18"/>
              </w:rPr>
              <w:t xml:space="preserve"> l</w:t>
            </w:r>
            <w:r w:rsidRPr="00C2377F">
              <w:rPr>
                <w:rFonts w:cstheme="minorHAnsi"/>
                <w:sz w:val="18"/>
                <w:szCs w:val="18"/>
              </w:rPr>
              <w:t xml:space="preserve">ocal </w:t>
            </w:r>
            <w:r>
              <w:rPr>
                <w:rFonts w:cstheme="minorHAnsi"/>
                <w:sz w:val="18"/>
                <w:szCs w:val="18"/>
              </w:rPr>
              <w:t>m</w:t>
            </w:r>
            <w:r w:rsidRPr="00C2377F">
              <w:rPr>
                <w:rFonts w:cstheme="minorHAnsi"/>
                <w:sz w:val="18"/>
                <w:szCs w:val="18"/>
              </w:rPr>
              <w:t>edia</w:t>
            </w:r>
            <w:r>
              <w:rPr>
                <w:rFonts w:cstheme="minorHAnsi"/>
                <w:sz w:val="18"/>
                <w:szCs w:val="18"/>
              </w:rPr>
              <w:t xml:space="preserve"> / email booking confirmation</w:t>
            </w:r>
            <w:r w:rsidRPr="00C2377F">
              <w:rPr>
                <w:rFonts w:cstheme="minorHAnsi"/>
                <w:sz w:val="18"/>
                <w:szCs w:val="18"/>
              </w:rPr>
              <w:t>)</w:t>
            </w:r>
            <w:r>
              <w:rPr>
                <w:rFonts w:cstheme="minorHAnsi"/>
                <w:sz w:val="18"/>
                <w:szCs w:val="18"/>
              </w:rPr>
              <w:t>.</w:t>
            </w:r>
          </w:p>
          <w:p w14:paraId="29DDD30E" w14:textId="77777777" w:rsidR="00991A2C" w:rsidRDefault="00991A2C" w:rsidP="00991A2C">
            <w:pPr>
              <w:jc w:val="both"/>
              <w:rPr>
                <w:rFonts w:cstheme="minorHAnsi"/>
                <w:sz w:val="18"/>
                <w:szCs w:val="18"/>
              </w:rPr>
            </w:pPr>
          </w:p>
          <w:p w14:paraId="31AE1D44" w14:textId="165B5077" w:rsidR="00991A2C" w:rsidRDefault="00991A2C" w:rsidP="00991A2C">
            <w:pPr>
              <w:jc w:val="both"/>
              <w:rPr>
                <w:rFonts w:cstheme="minorHAnsi"/>
                <w:sz w:val="18"/>
                <w:szCs w:val="18"/>
              </w:rPr>
            </w:pPr>
            <w:r>
              <w:rPr>
                <w:rFonts w:cstheme="minorHAnsi"/>
                <w:sz w:val="18"/>
                <w:szCs w:val="18"/>
              </w:rPr>
              <w:t xml:space="preserve">Relevant </w:t>
            </w:r>
            <w:hyperlink r:id="rId22"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p>
          <w:p w14:paraId="0DC0F12E" w14:textId="77777777" w:rsidR="00991A2C" w:rsidRDefault="00991A2C" w:rsidP="00991A2C">
            <w:pPr>
              <w:jc w:val="both"/>
              <w:rPr>
                <w:rFonts w:cstheme="minorHAnsi"/>
                <w:sz w:val="18"/>
                <w:szCs w:val="18"/>
              </w:rPr>
            </w:pPr>
          </w:p>
          <w:p w14:paraId="6DFB3807" w14:textId="36A25D2D" w:rsidR="00991A2C" w:rsidRPr="00C2377F" w:rsidRDefault="00991A2C" w:rsidP="00991A2C">
            <w:pPr>
              <w:jc w:val="both"/>
              <w:rPr>
                <w:rFonts w:cstheme="minorHAnsi"/>
                <w:sz w:val="18"/>
                <w:szCs w:val="18"/>
              </w:rPr>
            </w:pPr>
            <w:r>
              <w:rPr>
                <w:rFonts w:cstheme="minorHAnsi"/>
                <w:sz w:val="18"/>
                <w:szCs w:val="18"/>
              </w:rPr>
              <w:t>Consider installation of bike racks to increase active travel to/from the premises.</w:t>
            </w:r>
          </w:p>
        </w:tc>
      </w:tr>
      <w:tr w:rsidR="00991A2C" w:rsidRPr="002A1FA5" w14:paraId="64035EB3" w14:textId="77777777" w:rsidTr="00B95E1A">
        <w:trPr>
          <w:trHeight w:val="698"/>
        </w:trPr>
        <w:tc>
          <w:tcPr>
            <w:tcW w:w="988" w:type="dxa"/>
            <w:vAlign w:val="center"/>
          </w:tcPr>
          <w:p w14:paraId="7F2F79E0" w14:textId="680F0264" w:rsidR="00991A2C" w:rsidRPr="0086159A" w:rsidRDefault="00991A2C" w:rsidP="00991A2C">
            <w:pPr>
              <w:rPr>
                <w:sz w:val="18"/>
                <w:szCs w:val="18"/>
              </w:rPr>
            </w:pPr>
            <w:r w:rsidRPr="00971EE1">
              <w:rPr>
                <w:rFonts w:cstheme="minorHAnsi"/>
                <w:sz w:val="18"/>
                <w:szCs w:val="18"/>
              </w:rPr>
              <w:t xml:space="preserve">Working in the </w:t>
            </w:r>
            <w:r>
              <w:rPr>
                <w:rFonts w:cstheme="minorHAnsi"/>
                <w:sz w:val="18"/>
                <w:szCs w:val="18"/>
              </w:rPr>
              <w:t>hotel/bar/restaurant</w:t>
            </w:r>
          </w:p>
        </w:tc>
        <w:tc>
          <w:tcPr>
            <w:tcW w:w="1795" w:type="dxa"/>
            <w:vAlign w:val="center"/>
          </w:tcPr>
          <w:p w14:paraId="5B63768B" w14:textId="5118E36B" w:rsidR="00991A2C" w:rsidRPr="0086159A" w:rsidRDefault="00991A2C" w:rsidP="00991A2C">
            <w:pPr>
              <w:rPr>
                <w:sz w:val="18"/>
                <w:szCs w:val="18"/>
              </w:rPr>
            </w:pPr>
            <w:r w:rsidRPr="0086159A">
              <w:rPr>
                <w:rFonts w:cstheme="minorHAnsi"/>
                <w:sz w:val="18"/>
                <w:szCs w:val="18"/>
              </w:rPr>
              <w:t>Not maintaining strict hygiene standards leading to spread of coronavirus</w:t>
            </w:r>
          </w:p>
        </w:tc>
        <w:tc>
          <w:tcPr>
            <w:tcW w:w="1372" w:type="dxa"/>
            <w:vAlign w:val="center"/>
          </w:tcPr>
          <w:p w14:paraId="15342D3B" w14:textId="77777777" w:rsidR="00991A2C" w:rsidRPr="00971EE1" w:rsidRDefault="00991A2C" w:rsidP="00991A2C">
            <w:pPr>
              <w:rPr>
                <w:rFonts w:cstheme="minorHAnsi"/>
                <w:sz w:val="18"/>
                <w:szCs w:val="18"/>
              </w:rPr>
            </w:pPr>
            <w:r w:rsidRPr="00971EE1">
              <w:rPr>
                <w:rFonts w:cstheme="minorHAnsi"/>
                <w:sz w:val="18"/>
                <w:szCs w:val="18"/>
              </w:rPr>
              <w:t>Employees</w:t>
            </w:r>
          </w:p>
          <w:p w14:paraId="0DB7E902" w14:textId="77777777" w:rsidR="00991A2C" w:rsidRDefault="00991A2C" w:rsidP="00991A2C">
            <w:pPr>
              <w:rPr>
                <w:rFonts w:cstheme="minorHAnsi"/>
                <w:sz w:val="18"/>
                <w:szCs w:val="18"/>
              </w:rPr>
            </w:pPr>
            <w:r w:rsidRPr="00971EE1">
              <w:rPr>
                <w:rFonts w:cstheme="minorHAnsi"/>
                <w:sz w:val="18"/>
                <w:szCs w:val="18"/>
              </w:rPr>
              <w:t>Customers</w:t>
            </w:r>
          </w:p>
          <w:p w14:paraId="6372AA85" w14:textId="77777777" w:rsidR="00991A2C" w:rsidRPr="00971EE1" w:rsidRDefault="00991A2C" w:rsidP="00991A2C">
            <w:pPr>
              <w:rPr>
                <w:rFonts w:cstheme="minorHAnsi"/>
                <w:sz w:val="18"/>
                <w:szCs w:val="18"/>
              </w:rPr>
            </w:pPr>
            <w:r>
              <w:rPr>
                <w:rFonts w:cstheme="minorHAnsi"/>
                <w:sz w:val="18"/>
                <w:szCs w:val="18"/>
              </w:rPr>
              <w:t>Guests Residents</w:t>
            </w:r>
          </w:p>
          <w:p w14:paraId="4104A461" w14:textId="77777777" w:rsidR="00991A2C" w:rsidRPr="00971EE1" w:rsidRDefault="00991A2C" w:rsidP="00991A2C">
            <w:pPr>
              <w:rPr>
                <w:rFonts w:cstheme="minorHAnsi"/>
                <w:sz w:val="18"/>
                <w:szCs w:val="18"/>
              </w:rPr>
            </w:pPr>
            <w:r w:rsidRPr="00971EE1">
              <w:rPr>
                <w:rFonts w:cstheme="minorHAnsi"/>
                <w:sz w:val="18"/>
                <w:szCs w:val="18"/>
              </w:rPr>
              <w:t>Contractors</w:t>
            </w:r>
          </w:p>
          <w:p w14:paraId="6A2304F0" w14:textId="77777777" w:rsidR="00991A2C" w:rsidRPr="00971EE1" w:rsidRDefault="00991A2C" w:rsidP="00991A2C">
            <w:pPr>
              <w:rPr>
                <w:rFonts w:cstheme="minorHAnsi"/>
                <w:sz w:val="18"/>
                <w:szCs w:val="18"/>
              </w:rPr>
            </w:pPr>
            <w:r w:rsidRPr="00971EE1">
              <w:rPr>
                <w:rFonts w:cstheme="minorHAnsi"/>
                <w:sz w:val="18"/>
                <w:szCs w:val="18"/>
              </w:rPr>
              <w:t>Visitors</w:t>
            </w:r>
          </w:p>
          <w:p w14:paraId="11C78931" w14:textId="7B7E90C2" w:rsidR="00991A2C" w:rsidRPr="0086159A" w:rsidRDefault="00991A2C" w:rsidP="00991A2C">
            <w:pPr>
              <w:rPr>
                <w:sz w:val="18"/>
                <w:szCs w:val="18"/>
              </w:rPr>
            </w:pPr>
          </w:p>
        </w:tc>
        <w:tc>
          <w:tcPr>
            <w:tcW w:w="709" w:type="dxa"/>
            <w:vAlign w:val="center"/>
          </w:tcPr>
          <w:p w14:paraId="2EE6D659" w14:textId="15F05DB9" w:rsidR="00991A2C" w:rsidRPr="004636CC" w:rsidRDefault="00991A2C" w:rsidP="00991A2C">
            <w:pPr>
              <w:jc w:val="center"/>
              <w:rPr>
                <w:rFonts w:cstheme="minorHAnsi"/>
                <w:szCs w:val="18"/>
              </w:rPr>
            </w:pPr>
            <w:r w:rsidRPr="004636CC">
              <w:rPr>
                <w:rFonts w:cstheme="minorHAnsi"/>
                <w:szCs w:val="18"/>
              </w:rPr>
              <w:t>5</w:t>
            </w:r>
          </w:p>
        </w:tc>
        <w:tc>
          <w:tcPr>
            <w:tcW w:w="660" w:type="dxa"/>
            <w:vAlign w:val="center"/>
          </w:tcPr>
          <w:p w14:paraId="68B9DAFD" w14:textId="41484D10" w:rsidR="00991A2C" w:rsidRPr="004636CC" w:rsidRDefault="00991A2C" w:rsidP="00991A2C">
            <w:pPr>
              <w:jc w:val="center"/>
              <w:rPr>
                <w:rFonts w:cstheme="minorHAnsi"/>
                <w:szCs w:val="18"/>
              </w:rPr>
            </w:pPr>
            <w:r w:rsidRPr="004636CC">
              <w:rPr>
                <w:rFonts w:cstheme="minorHAnsi"/>
                <w:szCs w:val="18"/>
              </w:rPr>
              <w:t>5</w:t>
            </w:r>
          </w:p>
        </w:tc>
        <w:tc>
          <w:tcPr>
            <w:tcW w:w="761" w:type="dxa"/>
            <w:shd w:val="clear" w:color="auto" w:fill="FF0000"/>
            <w:vAlign w:val="center"/>
          </w:tcPr>
          <w:p w14:paraId="3D1300C4" w14:textId="0DC123E6" w:rsidR="00991A2C" w:rsidRPr="004636CC" w:rsidRDefault="00991A2C" w:rsidP="00991A2C">
            <w:pPr>
              <w:jc w:val="center"/>
              <w:rPr>
                <w:rFonts w:cstheme="minorHAnsi"/>
                <w:szCs w:val="18"/>
              </w:rPr>
            </w:pPr>
            <w:r w:rsidRPr="004636CC">
              <w:rPr>
                <w:rFonts w:cstheme="minorHAnsi"/>
                <w:szCs w:val="18"/>
              </w:rPr>
              <w:t>25</w:t>
            </w:r>
          </w:p>
        </w:tc>
        <w:tc>
          <w:tcPr>
            <w:tcW w:w="4253" w:type="dxa"/>
            <w:vAlign w:val="center"/>
          </w:tcPr>
          <w:p w14:paraId="5C99FB75" w14:textId="02C49F38" w:rsidR="00991A2C" w:rsidRPr="0086159A" w:rsidRDefault="00991A2C" w:rsidP="00991A2C">
            <w:pPr>
              <w:rPr>
                <w:rFonts w:cstheme="minorHAnsi"/>
                <w:sz w:val="18"/>
                <w:szCs w:val="18"/>
              </w:rPr>
            </w:pPr>
            <w:r w:rsidRPr="0086159A">
              <w:rPr>
                <w:rFonts w:cstheme="minorHAnsi"/>
                <w:sz w:val="18"/>
                <w:szCs w:val="18"/>
              </w:rPr>
              <w:t>Customers encouraged to use contactless or cashless payments where possible</w:t>
            </w:r>
            <w:r>
              <w:rPr>
                <w:rFonts w:cstheme="minorHAnsi"/>
                <w:sz w:val="18"/>
                <w:szCs w:val="18"/>
              </w:rPr>
              <w:t>.</w:t>
            </w:r>
          </w:p>
          <w:p w14:paraId="1A50AAAC" w14:textId="77777777" w:rsidR="00991A2C" w:rsidRPr="0086159A" w:rsidRDefault="00991A2C" w:rsidP="00991A2C">
            <w:pPr>
              <w:rPr>
                <w:rFonts w:cstheme="minorHAnsi"/>
                <w:sz w:val="18"/>
                <w:szCs w:val="18"/>
              </w:rPr>
            </w:pPr>
          </w:p>
          <w:p w14:paraId="23B042EE" w14:textId="5300D1D0" w:rsidR="00991A2C" w:rsidRPr="0086159A" w:rsidRDefault="00991A2C" w:rsidP="00991A2C">
            <w:pPr>
              <w:rPr>
                <w:rFonts w:cstheme="minorHAnsi"/>
                <w:sz w:val="18"/>
                <w:szCs w:val="18"/>
              </w:rPr>
            </w:pPr>
            <w:r w:rsidRPr="0086159A">
              <w:rPr>
                <w:rFonts w:cstheme="minorHAnsi"/>
                <w:sz w:val="18"/>
                <w:szCs w:val="18"/>
              </w:rPr>
              <w:t>Regular cleaning carried out on all touchpoint systems (</w:t>
            </w:r>
            <w:r>
              <w:rPr>
                <w:rFonts w:cstheme="minorHAnsi"/>
                <w:sz w:val="18"/>
                <w:szCs w:val="18"/>
              </w:rPr>
              <w:t>e.g.</w:t>
            </w:r>
            <w:r w:rsidRPr="0086159A">
              <w:rPr>
                <w:rFonts w:cstheme="minorHAnsi"/>
                <w:sz w:val="18"/>
                <w:szCs w:val="18"/>
              </w:rPr>
              <w:t xml:space="preserve"> tills, tablets</w:t>
            </w:r>
            <w:r>
              <w:rPr>
                <w:rFonts w:cstheme="minorHAnsi"/>
                <w:sz w:val="18"/>
                <w:szCs w:val="18"/>
              </w:rPr>
              <w:t>,</w:t>
            </w:r>
            <w:r w:rsidRPr="0086159A">
              <w:rPr>
                <w:rFonts w:cstheme="minorHAnsi"/>
                <w:sz w:val="18"/>
                <w:szCs w:val="18"/>
              </w:rPr>
              <w:t xml:space="preserve"> etc.)</w:t>
            </w:r>
          </w:p>
          <w:p w14:paraId="40F7A2C9" w14:textId="77777777" w:rsidR="00991A2C" w:rsidRPr="0086159A" w:rsidRDefault="00991A2C" w:rsidP="00991A2C">
            <w:pPr>
              <w:rPr>
                <w:rFonts w:cstheme="minorHAnsi"/>
                <w:sz w:val="18"/>
                <w:szCs w:val="18"/>
              </w:rPr>
            </w:pPr>
          </w:p>
          <w:p w14:paraId="3C047203" w14:textId="542D267A" w:rsidR="00991A2C" w:rsidRPr="0086159A" w:rsidRDefault="00991A2C" w:rsidP="00991A2C">
            <w:pPr>
              <w:rPr>
                <w:rFonts w:cstheme="minorHAnsi"/>
                <w:sz w:val="18"/>
                <w:szCs w:val="18"/>
              </w:rPr>
            </w:pPr>
            <w:r w:rsidRPr="0086159A">
              <w:rPr>
                <w:rFonts w:cstheme="minorHAnsi"/>
                <w:sz w:val="18"/>
                <w:szCs w:val="18"/>
              </w:rPr>
              <w:t>Signage installed and tannoy announcements made to remind customers of hygiene standards</w:t>
            </w:r>
            <w:r>
              <w:rPr>
                <w:rFonts w:cstheme="minorHAnsi"/>
                <w:sz w:val="18"/>
                <w:szCs w:val="18"/>
              </w:rPr>
              <w:t>,</w:t>
            </w:r>
            <w:r w:rsidRPr="0086159A">
              <w:rPr>
                <w:rFonts w:cstheme="minorHAnsi"/>
                <w:sz w:val="18"/>
                <w:szCs w:val="18"/>
              </w:rPr>
              <w:t xml:space="preserve"> i.e. handwashing and coughing etiquette</w:t>
            </w:r>
            <w:r>
              <w:rPr>
                <w:rFonts w:cstheme="minorHAnsi"/>
                <w:sz w:val="18"/>
                <w:szCs w:val="18"/>
              </w:rPr>
              <w:t>.</w:t>
            </w:r>
          </w:p>
          <w:p w14:paraId="1196B6DB" w14:textId="77777777" w:rsidR="00991A2C" w:rsidRPr="0086159A" w:rsidRDefault="00991A2C" w:rsidP="00991A2C">
            <w:pPr>
              <w:rPr>
                <w:rFonts w:cstheme="minorHAnsi"/>
                <w:sz w:val="18"/>
                <w:szCs w:val="18"/>
              </w:rPr>
            </w:pPr>
          </w:p>
          <w:p w14:paraId="20934ACA" w14:textId="6892D30B" w:rsidR="00991A2C" w:rsidRDefault="00991A2C" w:rsidP="00991A2C">
            <w:pPr>
              <w:rPr>
                <w:rFonts w:cstheme="minorHAnsi"/>
                <w:sz w:val="18"/>
                <w:szCs w:val="18"/>
              </w:rPr>
            </w:pPr>
            <w:r w:rsidRPr="0086159A">
              <w:rPr>
                <w:rFonts w:cstheme="minorHAnsi"/>
                <w:sz w:val="18"/>
                <w:szCs w:val="18"/>
              </w:rPr>
              <w:t>Hand sanitation facilities installed at entrance/exit points to encourage customers to maintain hygiene standards</w:t>
            </w:r>
            <w:r>
              <w:rPr>
                <w:rFonts w:cstheme="minorHAnsi"/>
                <w:sz w:val="18"/>
                <w:szCs w:val="18"/>
              </w:rPr>
              <w:t>.</w:t>
            </w:r>
          </w:p>
          <w:p w14:paraId="63B73FA2" w14:textId="0811269C" w:rsidR="00991A2C" w:rsidRDefault="00991A2C" w:rsidP="00991A2C">
            <w:pPr>
              <w:rPr>
                <w:rFonts w:cstheme="minorHAnsi"/>
                <w:sz w:val="18"/>
                <w:szCs w:val="18"/>
              </w:rPr>
            </w:pPr>
          </w:p>
          <w:p w14:paraId="1502F2B6" w14:textId="75D24FB4" w:rsidR="00991A2C" w:rsidRDefault="00991A2C" w:rsidP="00991A2C">
            <w:pPr>
              <w:rPr>
                <w:rFonts w:cstheme="minorHAnsi"/>
                <w:sz w:val="18"/>
                <w:szCs w:val="18"/>
              </w:rPr>
            </w:pPr>
            <w:r>
              <w:rPr>
                <w:rFonts w:cstheme="minorHAnsi"/>
                <w:sz w:val="18"/>
                <w:szCs w:val="18"/>
              </w:rPr>
              <w:lastRenderedPageBreak/>
              <w:t>Additional hand sanitising/handwashing stations installed strategically throughout the premises.</w:t>
            </w:r>
          </w:p>
          <w:p w14:paraId="1BE3F72F" w14:textId="2A0F309F" w:rsidR="00991A2C" w:rsidRDefault="00991A2C" w:rsidP="00991A2C">
            <w:pPr>
              <w:rPr>
                <w:rFonts w:cstheme="minorHAnsi"/>
                <w:sz w:val="18"/>
                <w:szCs w:val="18"/>
              </w:rPr>
            </w:pPr>
            <w:r>
              <w:rPr>
                <w:rFonts w:cstheme="minorHAnsi"/>
                <w:sz w:val="18"/>
                <w:szCs w:val="18"/>
              </w:rPr>
              <w:br/>
              <w:t>Self-service/buffet type services for food and drink are suspended until further notice.</w:t>
            </w:r>
          </w:p>
          <w:p w14:paraId="2B587DB2" w14:textId="7CDAE42F" w:rsidR="00991A2C" w:rsidRDefault="00991A2C" w:rsidP="00991A2C">
            <w:pPr>
              <w:rPr>
                <w:rFonts w:cstheme="minorHAnsi"/>
                <w:sz w:val="18"/>
                <w:szCs w:val="18"/>
              </w:rPr>
            </w:pPr>
          </w:p>
          <w:p w14:paraId="587971C9" w14:textId="77777777" w:rsidR="00991A2C" w:rsidRDefault="00991A2C" w:rsidP="00991A2C">
            <w:pPr>
              <w:rPr>
                <w:rFonts w:cstheme="minorHAnsi"/>
                <w:color w:val="FF0000"/>
                <w:sz w:val="18"/>
                <w:szCs w:val="18"/>
              </w:rPr>
            </w:pPr>
            <w:r w:rsidRPr="00641E34">
              <w:rPr>
                <w:rFonts w:cstheme="minorHAnsi"/>
                <w:color w:val="FF0000"/>
                <w:sz w:val="18"/>
                <w:szCs w:val="18"/>
              </w:rPr>
              <w:t xml:space="preserve">Signage and guest communications </w:t>
            </w:r>
            <w:r>
              <w:rPr>
                <w:rFonts w:cstheme="minorHAnsi"/>
                <w:color w:val="FF0000"/>
                <w:sz w:val="18"/>
                <w:szCs w:val="18"/>
              </w:rPr>
              <w:t>will</w:t>
            </w:r>
            <w:r w:rsidRPr="00641E34">
              <w:rPr>
                <w:rFonts w:cstheme="minorHAnsi"/>
                <w:color w:val="FF0000"/>
                <w:sz w:val="18"/>
                <w:szCs w:val="18"/>
              </w:rPr>
              <w:t xml:space="preserve"> be used to encourage the use of their hotel room bathrooms and toilets wherever possible</w:t>
            </w:r>
          </w:p>
          <w:p w14:paraId="4DD00782" w14:textId="77777777" w:rsidR="00991A2C" w:rsidRDefault="00991A2C" w:rsidP="00991A2C">
            <w:pPr>
              <w:rPr>
                <w:rFonts w:cstheme="minorHAnsi"/>
                <w:color w:val="FF0000"/>
                <w:sz w:val="18"/>
                <w:szCs w:val="18"/>
              </w:rPr>
            </w:pPr>
          </w:p>
          <w:p w14:paraId="53B18F1F" w14:textId="77777777" w:rsidR="00991A2C" w:rsidRDefault="00991A2C" w:rsidP="00991A2C">
            <w:pPr>
              <w:rPr>
                <w:rFonts w:cstheme="minorHAnsi"/>
                <w:sz w:val="18"/>
                <w:szCs w:val="18"/>
              </w:rPr>
            </w:pPr>
            <w:r w:rsidRPr="00641E34">
              <w:rPr>
                <w:rFonts w:cstheme="minorHAnsi"/>
                <w:sz w:val="18"/>
                <w:szCs w:val="18"/>
              </w:rPr>
              <w:t xml:space="preserve">Cleaning regimes for toilet facilities </w:t>
            </w:r>
            <w:r>
              <w:rPr>
                <w:rFonts w:cstheme="minorHAnsi"/>
                <w:sz w:val="18"/>
                <w:szCs w:val="18"/>
              </w:rPr>
              <w:t>will</w:t>
            </w:r>
            <w:r w:rsidRPr="00641E34">
              <w:rPr>
                <w:rFonts w:cstheme="minorHAnsi"/>
                <w:sz w:val="18"/>
                <w:szCs w:val="18"/>
              </w:rPr>
              <w:t xml:space="preserve"> be more frequent than under normal circumstances and using regular cleaning products</w:t>
            </w:r>
            <w:r>
              <w:rPr>
                <w:rFonts w:cstheme="minorHAnsi"/>
                <w:sz w:val="18"/>
                <w:szCs w:val="18"/>
              </w:rPr>
              <w:t>.</w:t>
            </w:r>
          </w:p>
          <w:p w14:paraId="6DDCF78A" w14:textId="77777777" w:rsidR="00991A2C" w:rsidRDefault="00991A2C" w:rsidP="00991A2C">
            <w:pPr>
              <w:rPr>
                <w:rFonts w:cstheme="minorHAnsi"/>
                <w:sz w:val="18"/>
                <w:szCs w:val="18"/>
              </w:rPr>
            </w:pPr>
          </w:p>
          <w:p w14:paraId="5D189F0A" w14:textId="77777777" w:rsidR="00167714" w:rsidRDefault="00167714" w:rsidP="00167714">
            <w:pPr>
              <w:rPr>
                <w:rFonts w:cstheme="minorHAnsi"/>
                <w:sz w:val="18"/>
                <w:szCs w:val="18"/>
              </w:rPr>
            </w:pPr>
            <w:r w:rsidRPr="00167714">
              <w:rPr>
                <w:rFonts w:cstheme="minorHAnsi"/>
                <w:sz w:val="18"/>
                <w:szCs w:val="18"/>
              </w:rPr>
              <w:t xml:space="preserve">Face coverings for customers and staff is mandatory when entering, exiting and moving around </w:t>
            </w:r>
            <w:r>
              <w:rPr>
                <w:rFonts w:cstheme="minorHAnsi"/>
                <w:sz w:val="18"/>
                <w:szCs w:val="18"/>
              </w:rPr>
              <w:t>the premises (unless exempt)</w:t>
            </w:r>
            <w:r w:rsidRPr="00167714">
              <w:rPr>
                <w:rFonts w:cstheme="minorHAnsi"/>
                <w:sz w:val="18"/>
                <w:szCs w:val="18"/>
              </w:rPr>
              <w:t xml:space="preserve">. </w:t>
            </w:r>
            <w:r>
              <w:rPr>
                <w:rFonts w:cstheme="minorHAnsi"/>
                <w:sz w:val="18"/>
                <w:szCs w:val="18"/>
              </w:rPr>
              <w:t>Exemptions include:</w:t>
            </w:r>
          </w:p>
          <w:p w14:paraId="76D024CD" w14:textId="77777777" w:rsidR="00167714" w:rsidRDefault="00167714" w:rsidP="00167714">
            <w:pPr>
              <w:rPr>
                <w:rFonts w:cstheme="minorHAnsi"/>
                <w:sz w:val="18"/>
                <w:szCs w:val="18"/>
              </w:rPr>
            </w:pPr>
          </w:p>
          <w:p w14:paraId="78F73F0D" w14:textId="482A9243" w:rsidR="00491133" w:rsidRDefault="00167714" w:rsidP="00491133">
            <w:pPr>
              <w:pStyle w:val="ListParagraph"/>
              <w:numPr>
                <w:ilvl w:val="0"/>
                <w:numId w:val="37"/>
              </w:numPr>
            </w:pPr>
            <w:r w:rsidRPr="00491133">
              <w:rPr>
                <w:rFonts w:cstheme="minorHAnsi"/>
                <w:sz w:val="18"/>
                <w:szCs w:val="18"/>
              </w:rPr>
              <w:t>For medical reasons</w:t>
            </w:r>
            <w:r w:rsidR="00491133" w:rsidRPr="00491133">
              <w:rPr>
                <w:rFonts w:cstheme="minorHAnsi"/>
                <w:sz w:val="18"/>
                <w:szCs w:val="18"/>
              </w:rPr>
              <w:t>;</w:t>
            </w:r>
          </w:p>
          <w:p w14:paraId="0090F76A" w14:textId="77777777" w:rsidR="00B95E1A" w:rsidRPr="00B95E1A" w:rsidRDefault="00491133" w:rsidP="00B95E1A">
            <w:pPr>
              <w:pStyle w:val="ListParagraph"/>
              <w:numPr>
                <w:ilvl w:val="0"/>
                <w:numId w:val="37"/>
              </w:numPr>
            </w:pPr>
            <w:r w:rsidRPr="00491133">
              <w:rPr>
                <w:rFonts w:cstheme="minorHAnsi"/>
                <w:sz w:val="18"/>
                <w:szCs w:val="18"/>
              </w:rPr>
              <w:t>W</w:t>
            </w:r>
            <w:r w:rsidR="00167714" w:rsidRPr="00491133">
              <w:rPr>
                <w:rFonts w:cstheme="minorHAnsi"/>
                <w:sz w:val="18"/>
                <w:szCs w:val="18"/>
              </w:rPr>
              <w:t xml:space="preserve">hen customers are seated for the service of food and drink and; </w:t>
            </w:r>
          </w:p>
          <w:p w14:paraId="2CCFD67C" w14:textId="52AE376B" w:rsidR="00167714" w:rsidRPr="00B95E1A" w:rsidRDefault="00491133" w:rsidP="00B95E1A">
            <w:pPr>
              <w:pStyle w:val="ListParagraph"/>
              <w:numPr>
                <w:ilvl w:val="0"/>
                <w:numId w:val="37"/>
              </w:numPr>
            </w:pPr>
            <w:r w:rsidRPr="00B95E1A">
              <w:rPr>
                <w:rFonts w:cstheme="minorHAnsi"/>
                <w:sz w:val="18"/>
                <w:szCs w:val="18"/>
              </w:rPr>
              <w:t>F</w:t>
            </w:r>
            <w:r w:rsidR="00167714" w:rsidRPr="00B95E1A">
              <w:rPr>
                <w:rFonts w:cstheme="minorHAnsi"/>
                <w:sz w:val="18"/>
                <w:szCs w:val="18"/>
              </w:rPr>
              <w:t>or back of house roles</w:t>
            </w:r>
            <w:r w:rsidRPr="00B95E1A">
              <w:rPr>
                <w:rFonts w:cstheme="minorHAnsi"/>
                <w:sz w:val="18"/>
                <w:szCs w:val="18"/>
              </w:rPr>
              <w:t>,</w:t>
            </w:r>
            <w:r w:rsidR="00167714" w:rsidRPr="00B95E1A">
              <w:rPr>
                <w:rFonts w:cstheme="minorHAnsi"/>
                <w:sz w:val="18"/>
                <w:szCs w:val="18"/>
              </w:rPr>
              <w:t xml:space="preserve"> e.g. kitchen staff or staff who are behind protective screens separating them from customers.</w:t>
            </w:r>
          </w:p>
          <w:p w14:paraId="1D11256A" w14:textId="6B1F5A15" w:rsidR="00491133" w:rsidRPr="00491133" w:rsidRDefault="00491133" w:rsidP="00491133">
            <w:pPr>
              <w:pStyle w:val="ListParagraph"/>
              <w:rPr>
                <w:rFonts w:cstheme="minorHAnsi"/>
                <w:sz w:val="18"/>
                <w:szCs w:val="18"/>
              </w:rPr>
            </w:pPr>
          </w:p>
        </w:tc>
        <w:tc>
          <w:tcPr>
            <w:tcW w:w="708" w:type="dxa"/>
            <w:vAlign w:val="center"/>
          </w:tcPr>
          <w:p w14:paraId="35D50E8D" w14:textId="77777777" w:rsidR="00991A2C" w:rsidRPr="0086159A" w:rsidRDefault="00991A2C" w:rsidP="00991A2C">
            <w:pPr>
              <w:jc w:val="center"/>
              <w:rPr>
                <w:rFonts w:cstheme="minorHAnsi"/>
                <w:sz w:val="18"/>
                <w:szCs w:val="18"/>
              </w:rPr>
            </w:pPr>
          </w:p>
        </w:tc>
        <w:tc>
          <w:tcPr>
            <w:tcW w:w="709" w:type="dxa"/>
            <w:vAlign w:val="center"/>
          </w:tcPr>
          <w:p w14:paraId="499C1628" w14:textId="4952FEAA" w:rsidR="00991A2C" w:rsidRPr="004636CC" w:rsidRDefault="00991A2C" w:rsidP="00991A2C">
            <w:pPr>
              <w:jc w:val="center"/>
              <w:rPr>
                <w:rFonts w:cstheme="minorHAnsi"/>
                <w:szCs w:val="18"/>
              </w:rPr>
            </w:pPr>
            <w:r w:rsidRPr="004636CC">
              <w:rPr>
                <w:rFonts w:cstheme="minorHAnsi"/>
                <w:szCs w:val="18"/>
              </w:rPr>
              <w:t>5</w:t>
            </w:r>
          </w:p>
        </w:tc>
        <w:tc>
          <w:tcPr>
            <w:tcW w:w="656" w:type="dxa"/>
            <w:shd w:val="clear" w:color="auto" w:fill="auto"/>
            <w:vAlign w:val="center"/>
          </w:tcPr>
          <w:p w14:paraId="040ADBB2" w14:textId="77777777" w:rsidR="00991A2C" w:rsidRPr="0086159A" w:rsidRDefault="00991A2C" w:rsidP="00991A2C">
            <w:pPr>
              <w:jc w:val="center"/>
              <w:rPr>
                <w:rFonts w:cstheme="minorHAnsi"/>
                <w:sz w:val="18"/>
                <w:szCs w:val="18"/>
              </w:rPr>
            </w:pPr>
          </w:p>
        </w:tc>
        <w:tc>
          <w:tcPr>
            <w:tcW w:w="3313" w:type="dxa"/>
            <w:vAlign w:val="center"/>
          </w:tcPr>
          <w:p w14:paraId="116BBF4E" w14:textId="77777777" w:rsidR="00991A2C" w:rsidRDefault="00991A2C" w:rsidP="00991A2C">
            <w:pPr>
              <w:rPr>
                <w:rFonts w:cstheme="minorHAnsi"/>
                <w:sz w:val="18"/>
                <w:szCs w:val="18"/>
              </w:rPr>
            </w:pPr>
            <w:r w:rsidRPr="0086159A">
              <w:rPr>
                <w:rFonts w:cstheme="minorHAnsi"/>
                <w:sz w:val="18"/>
                <w:szCs w:val="18"/>
              </w:rPr>
              <w:t>Alternatives to contact pads for tills to be considered</w:t>
            </w:r>
            <w:r>
              <w:rPr>
                <w:rFonts w:cstheme="minorHAnsi"/>
                <w:sz w:val="18"/>
                <w:szCs w:val="18"/>
              </w:rPr>
              <w:t>.</w:t>
            </w:r>
          </w:p>
          <w:p w14:paraId="4CDFE507" w14:textId="77777777" w:rsidR="00991A2C" w:rsidRDefault="00991A2C" w:rsidP="00991A2C">
            <w:pPr>
              <w:rPr>
                <w:rFonts w:cstheme="minorHAnsi"/>
                <w:sz w:val="18"/>
                <w:szCs w:val="18"/>
              </w:rPr>
            </w:pPr>
          </w:p>
          <w:p w14:paraId="48DB1057" w14:textId="5DA373BB" w:rsidR="00991A2C" w:rsidRDefault="00991A2C" w:rsidP="00991A2C">
            <w:pPr>
              <w:rPr>
                <w:rFonts w:cstheme="minorHAnsi"/>
                <w:sz w:val="18"/>
                <w:szCs w:val="18"/>
              </w:rPr>
            </w:pPr>
            <w:r>
              <w:rPr>
                <w:rFonts w:cstheme="minorHAnsi"/>
                <w:sz w:val="18"/>
                <w:szCs w:val="18"/>
              </w:rPr>
              <w:t xml:space="preserve">Relevant </w:t>
            </w:r>
            <w:hyperlink r:id="rId23"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p>
          <w:p w14:paraId="2A2F2C47" w14:textId="77777777" w:rsidR="00991A2C" w:rsidRDefault="00991A2C" w:rsidP="00991A2C">
            <w:pPr>
              <w:rPr>
                <w:rFonts w:cstheme="minorHAnsi"/>
                <w:sz w:val="18"/>
                <w:szCs w:val="18"/>
              </w:rPr>
            </w:pPr>
          </w:p>
          <w:p w14:paraId="5083AD33" w14:textId="23C906D3" w:rsidR="00991A2C" w:rsidRDefault="00991A2C" w:rsidP="00991A2C">
            <w:pPr>
              <w:rPr>
                <w:rFonts w:cstheme="minorHAnsi"/>
                <w:sz w:val="18"/>
                <w:szCs w:val="18"/>
              </w:rPr>
            </w:pPr>
            <w:r>
              <w:rPr>
                <w:rFonts w:cstheme="minorHAnsi"/>
                <w:sz w:val="18"/>
                <w:szCs w:val="18"/>
              </w:rPr>
              <w:t>Consider options for pre-packed goods for over-counter sale.</w:t>
            </w:r>
          </w:p>
          <w:p w14:paraId="7FA128B1" w14:textId="77777777" w:rsidR="00991A2C" w:rsidRDefault="00991A2C" w:rsidP="00991A2C">
            <w:pPr>
              <w:rPr>
                <w:rFonts w:cstheme="minorHAnsi"/>
                <w:sz w:val="18"/>
                <w:szCs w:val="18"/>
              </w:rPr>
            </w:pPr>
          </w:p>
          <w:p w14:paraId="2F9AE301" w14:textId="721795EE" w:rsidR="00991A2C" w:rsidRPr="0086159A" w:rsidRDefault="00991A2C" w:rsidP="00991A2C">
            <w:pPr>
              <w:rPr>
                <w:sz w:val="18"/>
                <w:szCs w:val="18"/>
              </w:rPr>
            </w:pPr>
            <w:r w:rsidRPr="00641E34">
              <w:rPr>
                <w:rFonts w:cstheme="minorHAnsi"/>
                <w:color w:val="FF0000"/>
                <w:sz w:val="18"/>
                <w:szCs w:val="18"/>
              </w:rPr>
              <w:t>Urinals to be closed or consider screens between urinals in male toilets and/or sufficient space between them</w:t>
            </w:r>
            <w:r>
              <w:rPr>
                <w:rFonts w:cstheme="minorHAnsi"/>
                <w:color w:val="FF0000"/>
                <w:sz w:val="18"/>
                <w:szCs w:val="18"/>
              </w:rPr>
              <w:t>.</w:t>
            </w:r>
          </w:p>
        </w:tc>
      </w:tr>
      <w:tr w:rsidR="00991A2C" w:rsidRPr="002A1FA5" w14:paraId="01285B63" w14:textId="77777777" w:rsidTr="00B95E1A">
        <w:trPr>
          <w:trHeight w:val="698"/>
        </w:trPr>
        <w:tc>
          <w:tcPr>
            <w:tcW w:w="988" w:type="dxa"/>
            <w:vAlign w:val="center"/>
          </w:tcPr>
          <w:p w14:paraId="3115646A" w14:textId="17FA3237" w:rsidR="00991A2C" w:rsidRPr="003C73E6" w:rsidRDefault="00991A2C" w:rsidP="00991A2C">
            <w:pPr>
              <w:rPr>
                <w:sz w:val="18"/>
                <w:szCs w:val="18"/>
              </w:rPr>
            </w:pPr>
            <w:r w:rsidRPr="003C73E6">
              <w:rPr>
                <w:rFonts w:cstheme="minorHAnsi"/>
                <w:sz w:val="18"/>
                <w:szCs w:val="18"/>
              </w:rPr>
              <w:t xml:space="preserve">Cleaning the </w:t>
            </w:r>
            <w:r>
              <w:rPr>
                <w:rFonts w:cstheme="minorHAnsi"/>
                <w:sz w:val="18"/>
                <w:szCs w:val="18"/>
              </w:rPr>
              <w:t>hotel/bar/restaurant</w:t>
            </w:r>
          </w:p>
        </w:tc>
        <w:tc>
          <w:tcPr>
            <w:tcW w:w="1795" w:type="dxa"/>
            <w:vAlign w:val="center"/>
          </w:tcPr>
          <w:p w14:paraId="261CF78B" w14:textId="77777777" w:rsidR="00991A2C" w:rsidRPr="003C73E6" w:rsidRDefault="00991A2C" w:rsidP="00991A2C">
            <w:pPr>
              <w:rPr>
                <w:rFonts w:cstheme="minorHAnsi"/>
                <w:sz w:val="18"/>
                <w:szCs w:val="18"/>
              </w:rPr>
            </w:pPr>
            <w:r w:rsidRPr="003C73E6">
              <w:rPr>
                <w:rFonts w:cstheme="minorHAnsi"/>
                <w:sz w:val="18"/>
                <w:szCs w:val="18"/>
              </w:rPr>
              <w:t>Poor cleanliness leading to spread of coronavirus</w:t>
            </w:r>
          </w:p>
          <w:p w14:paraId="40515302" w14:textId="77777777" w:rsidR="00991A2C" w:rsidRPr="003C73E6" w:rsidRDefault="00991A2C" w:rsidP="00991A2C">
            <w:pPr>
              <w:rPr>
                <w:rFonts w:cstheme="minorHAnsi"/>
                <w:sz w:val="18"/>
                <w:szCs w:val="18"/>
              </w:rPr>
            </w:pPr>
          </w:p>
          <w:p w14:paraId="1CBA00EA" w14:textId="0AEA4BF5" w:rsidR="00991A2C" w:rsidRPr="003C73E6" w:rsidRDefault="00991A2C" w:rsidP="00991A2C">
            <w:pPr>
              <w:rPr>
                <w:sz w:val="18"/>
                <w:szCs w:val="18"/>
              </w:rPr>
            </w:pPr>
            <w:r w:rsidRPr="003C73E6">
              <w:rPr>
                <w:rFonts w:cstheme="minorHAnsi"/>
                <w:sz w:val="18"/>
                <w:szCs w:val="18"/>
              </w:rPr>
              <w:t>Cleaning process leading to cross-contamination</w:t>
            </w:r>
          </w:p>
        </w:tc>
        <w:tc>
          <w:tcPr>
            <w:tcW w:w="1372" w:type="dxa"/>
            <w:vAlign w:val="center"/>
          </w:tcPr>
          <w:p w14:paraId="22ABBC37" w14:textId="77777777" w:rsidR="00991A2C" w:rsidRPr="00971EE1" w:rsidRDefault="00991A2C" w:rsidP="00991A2C">
            <w:pPr>
              <w:rPr>
                <w:rFonts w:cstheme="minorHAnsi"/>
                <w:sz w:val="18"/>
                <w:szCs w:val="18"/>
              </w:rPr>
            </w:pPr>
            <w:r w:rsidRPr="00971EE1">
              <w:rPr>
                <w:rFonts w:cstheme="minorHAnsi"/>
                <w:sz w:val="18"/>
                <w:szCs w:val="18"/>
              </w:rPr>
              <w:t>Employees</w:t>
            </w:r>
          </w:p>
          <w:p w14:paraId="316045D9" w14:textId="77777777" w:rsidR="00991A2C" w:rsidRDefault="00991A2C" w:rsidP="00991A2C">
            <w:pPr>
              <w:rPr>
                <w:rFonts w:cstheme="minorHAnsi"/>
                <w:sz w:val="18"/>
                <w:szCs w:val="18"/>
              </w:rPr>
            </w:pPr>
            <w:r w:rsidRPr="00971EE1">
              <w:rPr>
                <w:rFonts w:cstheme="minorHAnsi"/>
                <w:sz w:val="18"/>
                <w:szCs w:val="18"/>
              </w:rPr>
              <w:t>Customers</w:t>
            </w:r>
          </w:p>
          <w:p w14:paraId="556474B1" w14:textId="77777777" w:rsidR="00991A2C" w:rsidRPr="00971EE1" w:rsidRDefault="00991A2C" w:rsidP="00991A2C">
            <w:pPr>
              <w:rPr>
                <w:rFonts w:cstheme="minorHAnsi"/>
                <w:sz w:val="18"/>
                <w:szCs w:val="18"/>
              </w:rPr>
            </w:pPr>
            <w:r>
              <w:rPr>
                <w:rFonts w:cstheme="minorHAnsi"/>
                <w:sz w:val="18"/>
                <w:szCs w:val="18"/>
              </w:rPr>
              <w:t>Guests Residents</w:t>
            </w:r>
          </w:p>
          <w:p w14:paraId="09DD827F" w14:textId="77777777" w:rsidR="00991A2C" w:rsidRPr="00971EE1" w:rsidRDefault="00991A2C" w:rsidP="00991A2C">
            <w:pPr>
              <w:rPr>
                <w:rFonts w:cstheme="minorHAnsi"/>
                <w:sz w:val="18"/>
                <w:szCs w:val="18"/>
              </w:rPr>
            </w:pPr>
            <w:r w:rsidRPr="00971EE1">
              <w:rPr>
                <w:rFonts w:cstheme="minorHAnsi"/>
                <w:sz w:val="18"/>
                <w:szCs w:val="18"/>
              </w:rPr>
              <w:t>Contractors</w:t>
            </w:r>
          </w:p>
          <w:p w14:paraId="11E3ED99" w14:textId="77777777" w:rsidR="00991A2C" w:rsidRPr="00971EE1" w:rsidRDefault="00991A2C" w:rsidP="00991A2C">
            <w:pPr>
              <w:rPr>
                <w:rFonts w:cstheme="minorHAnsi"/>
                <w:sz w:val="18"/>
                <w:szCs w:val="18"/>
              </w:rPr>
            </w:pPr>
            <w:r w:rsidRPr="00971EE1">
              <w:rPr>
                <w:rFonts w:cstheme="minorHAnsi"/>
                <w:sz w:val="18"/>
                <w:szCs w:val="18"/>
              </w:rPr>
              <w:t>Visitors</w:t>
            </w:r>
          </w:p>
          <w:p w14:paraId="26C1D2A6" w14:textId="582A48A6" w:rsidR="00991A2C" w:rsidRPr="003C73E6" w:rsidRDefault="00991A2C" w:rsidP="00991A2C">
            <w:pPr>
              <w:rPr>
                <w:sz w:val="18"/>
                <w:szCs w:val="18"/>
              </w:rPr>
            </w:pPr>
          </w:p>
        </w:tc>
        <w:tc>
          <w:tcPr>
            <w:tcW w:w="709" w:type="dxa"/>
            <w:vAlign w:val="center"/>
          </w:tcPr>
          <w:p w14:paraId="74BAE246" w14:textId="10B68667" w:rsidR="00991A2C" w:rsidRPr="004636CC" w:rsidRDefault="00991A2C" w:rsidP="00991A2C">
            <w:pPr>
              <w:jc w:val="center"/>
              <w:rPr>
                <w:rFonts w:cstheme="minorHAnsi"/>
                <w:szCs w:val="18"/>
              </w:rPr>
            </w:pPr>
            <w:r w:rsidRPr="004636CC">
              <w:rPr>
                <w:rFonts w:cstheme="minorHAnsi"/>
                <w:szCs w:val="18"/>
              </w:rPr>
              <w:t>5</w:t>
            </w:r>
          </w:p>
        </w:tc>
        <w:tc>
          <w:tcPr>
            <w:tcW w:w="660" w:type="dxa"/>
            <w:vAlign w:val="center"/>
          </w:tcPr>
          <w:p w14:paraId="40878B92" w14:textId="454ED6BD" w:rsidR="00991A2C" w:rsidRPr="004636CC" w:rsidRDefault="00991A2C" w:rsidP="00991A2C">
            <w:pPr>
              <w:jc w:val="center"/>
              <w:rPr>
                <w:rFonts w:cstheme="minorHAnsi"/>
                <w:szCs w:val="18"/>
              </w:rPr>
            </w:pPr>
            <w:r w:rsidRPr="004636CC">
              <w:rPr>
                <w:rFonts w:cstheme="minorHAnsi"/>
                <w:szCs w:val="18"/>
              </w:rPr>
              <w:t>5</w:t>
            </w:r>
          </w:p>
        </w:tc>
        <w:tc>
          <w:tcPr>
            <w:tcW w:w="761" w:type="dxa"/>
            <w:shd w:val="clear" w:color="auto" w:fill="FF0000"/>
            <w:vAlign w:val="center"/>
          </w:tcPr>
          <w:p w14:paraId="2B02287F" w14:textId="7C90E8C6" w:rsidR="00991A2C" w:rsidRPr="004636CC" w:rsidRDefault="00991A2C" w:rsidP="00991A2C">
            <w:pPr>
              <w:jc w:val="center"/>
              <w:rPr>
                <w:rFonts w:cstheme="minorHAnsi"/>
                <w:szCs w:val="18"/>
              </w:rPr>
            </w:pPr>
            <w:r w:rsidRPr="004636CC">
              <w:rPr>
                <w:rFonts w:cstheme="minorHAnsi"/>
                <w:szCs w:val="18"/>
              </w:rPr>
              <w:t>25</w:t>
            </w:r>
          </w:p>
        </w:tc>
        <w:tc>
          <w:tcPr>
            <w:tcW w:w="4253" w:type="dxa"/>
            <w:vAlign w:val="center"/>
          </w:tcPr>
          <w:p w14:paraId="650CB481" w14:textId="77777777" w:rsidR="00991A2C" w:rsidRPr="003C73E6" w:rsidRDefault="00991A2C" w:rsidP="00991A2C">
            <w:pPr>
              <w:jc w:val="both"/>
              <w:rPr>
                <w:rFonts w:cstheme="minorHAnsi"/>
                <w:sz w:val="18"/>
                <w:szCs w:val="18"/>
              </w:rPr>
            </w:pPr>
            <w:r w:rsidRPr="003C73E6">
              <w:rPr>
                <w:rFonts w:cstheme="minorHAnsi"/>
                <w:sz w:val="18"/>
                <w:szCs w:val="18"/>
              </w:rPr>
              <w:t xml:space="preserve">Work areas, staff rooms, canteens and equipment should be cleaned frequently between uses. </w:t>
            </w:r>
          </w:p>
          <w:p w14:paraId="337597CC" w14:textId="77777777" w:rsidR="00991A2C" w:rsidRPr="003C73E6" w:rsidRDefault="00991A2C" w:rsidP="00991A2C">
            <w:pPr>
              <w:jc w:val="both"/>
              <w:rPr>
                <w:rFonts w:cstheme="minorHAnsi"/>
                <w:sz w:val="18"/>
                <w:szCs w:val="18"/>
              </w:rPr>
            </w:pPr>
          </w:p>
          <w:p w14:paraId="414D4C45" w14:textId="7FA1A7BC" w:rsidR="00991A2C" w:rsidRPr="003C73E6" w:rsidRDefault="00991A2C" w:rsidP="00991A2C">
            <w:pPr>
              <w:jc w:val="both"/>
              <w:rPr>
                <w:rFonts w:cstheme="minorHAnsi"/>
                <w:sz w:val="18"/>
                <w:szCs w:val="18"/>
              </w:rPr>
            </w:pPr>
            <w:r w:rsidRPr="003C73E6">
              <w:rPr>
                <w:rFonts w:cstheme="minorHAnsi"/>
                <w:sz w:val="18"/>
                <w:szCs w:val="18"/>
              </w:rPr>
              <w:t>A cleaning schedule should be designed, and staff trained to implement the schedule (see Ellis Whittam’s Daily Cleaning Checklist).</w:t>
            </w:r>
          </w:p>
          <w:p w14:paraId="4D73C0C4" w14:textId="77777777" w:rsidR="00991A2C" w:rsidRPr="003C73E6" w:rsidRDefault="00991A2C" w:rsidP="00991A2C">
            <w:pPr>
              <w:jc w:val="both"/>
              <w:rPr>
                <w:rFonts w:cstheme="minorHAnsi"/>
                <w:sz w:val="18"/>
                <w:szCs w:val="18"/>
              </w:rPr>
            </w:pPr>
          </w:p>
          <w:p w14:paraId="6CB706E7" w14:textId="6FF3B753" w:rsidR="00991A2C" w:rsidRPr="003C73E6" w:rsidRDefault="00991A2C" w:rsidP="00991A2C">
            <w:pPr>
              <w:jc w:val="both"/>
              <w:rPr>
                <w:rFonts w:cstheme="minorHAnsi"/>
                <w:sz w:val="18"/>
                <w:szCs w:val="18"/>
              </w:rPr>
            </w:pPr>
            <w:r w:rsidRPr="003C73E6">
              <w:rPr>
                <w:rFonts w:cstheme="minorHAnsi"/>
                <w:sz w:val="18"/>
                <w:szCs w:val="18"/>
              </w:rPr>
              <w:t>Frequent touch points identified and disinfected regularly</w:t>
            </w:r>
            <w:r>
              <w:rPr>
                <w:rFonts w:cstheme="minorHAnsi"/>
                <w:sz w:val="18"/>
                <w:szCs w:val="18"/>
              </w:rPr>
              <w:t>,</w:t>
            </w:r>
            <w:r w:rsidRPr="003C73E6">
              <w:rPr>
                <w:rFonts w:cstheme="minorHAnsi"/>
                <w:sz w:val="18"/>
                <w:szCs w:val="18"/>
              </w:rPr>
              <w:t xml:space="preserve"> including all objects and surfaces that are touched regularly such as self-service checkouts, trolleys, coffee machines, or staff handheld devices.</w:t>
            </w:r>
          </w:p>
          <w:p w14:paraId="4490B4BE" w14:textId="77777777" w:rsidR="00991A2C" w:rsidRPr="003C73E6" w:rsidRDefault="00991A2C" w:rsidP="00991A2C">
            <w:pPr>
              <w:jc w:val="both"/>
              <w:rPr>
                <w:rFonts w:cstheme="minorHAnsi"/>
                <w:sz w:val="18"/>
                <w:szCs w:val="18"/>
              </w:rPr>
            </w:pPr>
          </w:p>
          <w:p w14:paraId="7E72BB5B" w14:textId="77777777" w:rsidR="00991A2C" w:rsidRPr="003C73E6" w:rsidRDefault="00991A2C" w:rsidP="00991A2C">
            <w:pPr>
              <w:jc w:val="both"/>
              <w:rPr>
                <w:rFonts w:cstheme="minorHAnsi"/>
                <w:sz w:val="18"/>
                <w:szCs w:val="18"/>
              </w:rPr>
            </w:pPr>
            <w:r w:rsidRPr="003C73E6">
              <w:rPr>
                <w:rFonts w:cstheme="minorHAnsi"/>
                <w:sz w:val="18"/>
                <w:szCs w:val="18"/>
              </w:rPr>
              <w:t>Adequate disposal arrangements are made available for any additional waste created.</w:t>
            </w:r>
          </w:p>
          <w:p w14:paraId="128A8633" w14:textId="77777777" w:rsidR="00991A2C" w:rsidRPr="003C73E6" w:rsidRDefault="00991A2C" w:rsidP="00991A2C">
            <w:pPr>
              <w:jc w:val="both"/>
              <w:rPr>
                <w:rFonts w:cstheme="minorHAnsi"/>
                <w:sz w:val="18"/>
                <w:szCs w:val="18"/>
              </w:rPr>
            </w:pPr>
          </w:p>
          <w:p w14:paraId="674B1AFB" w14:textId="77777777" w:rsidR="00991A2C" w:rsidRPr="003C73E6" w:rsidRDefault="00991A2C" w:rsidP="00991A2C">
            <w:pPr>
              <w:jc w:val="both"/>
              <w:rPr>
                <w:rFonts w:cstheme="minorHAnsi"/>
                <w:sz w:val="18"/>
                <w:szCs w:val="18"/>
              </w:rPr>
            </w:pPr>
            <w:r w:rsidRPr="003C73E6">
              <w:rPr>
                <w:rFonts w:cstheme="minorHAnsi"/>
                <w:sz w:val="18"/>
                <w:szCs w:val="18"/>
              </w:rPr>
              <w:t xml:space="preserve">Workspaces are to be kept clear and all waste frequently removed. </w:t>
            </w:r>
          </w:p>
          <w:p w14:paraId="475701D3" w14:textId="77777777" w:rsidR="00991A2C" w:rsidRPr="003C73E6" w:rsidRDefault="00991A2C" w:rsidP="00991A2C">
            <w:pPr>
              <w:jc w:val="both"/>
              <w:rPr>
                <w:rFonts w:cstheme="minorHAnsi"/>
                <w:sz w:val="18"/>
                <w:szCs w:val="18"/>
              </w:rPr>
            </w:pPr>
          </w:p>
          <w:p w14:paraId="6FEDD20B" w14:textId="25955F59" w:rsidR="00991A2C" w:rsidRDefault="00991A2C" w:rsidP="00991A2C">
            <w:pPr>
              <w:jc w:val="both"/>
              <w:rPr>
                <w:rFonts w:cstheme="minorHAnsi"/>
                <w:sz w:val="18"/>
                <w:szCs w:val="18"/>
              </w:rPr>
            </w:pPr>
            <w:r w:rsidRPr="003C73E6">
              <w:rPr>
                <w:rFonts w:cstheme="minorHAnsi"/>
                <w:sz w:val="18"/>
                <w:szCs w:val="18"/>
              </w:rPr>
              <w:lastRenderedPageBreak/>
              <w:t xml:space="preserve">All personal belongings must be removed from work areas at the end of a shift, </w:t>
            </w:r>
            <w:r>
              <w:rPr>
                <w:rFonts w:cstheme="minorHAnsi"/>
                <w:sz w:val="18"/>
                <w:szCs w:val="18"/>
              </w:rPr>
              <w:t>e.g</w:t>
            </w:r>
            <w:r w:rsidRPr="003C73E6">
              <w:rPr>
                <w:rFonts w:cstheme="minorHAnsi"/>
                <w:sz w:val="18"/>
                <w:szCs w:val="18"/>
              </w:rPr>
              <w:t>. water bottles, mugs, station</w:t>
            </w:r>
            <w:r>
              <w:rPr>
                <w:rFonts w:cstheme="minorHAnsi"/>
                <w:sz w:val="18"/>
                <w:szCs w:val="18"/>
              </w:rPr>
              <w:t>e</w:t>
            </w:r>
            <w:r w:rsidRPr="003C73E6">
              <w:rPr>
                <w:rFonts w:cstheme="minorHAnsi"/>
                <w:sz w:val="18"/>
                <w:szCs w:val="18"/>
              </w:rPr>
              <w:t>ry</w:t>
            </w:r>
            <w:r>
              <w:rPr>
                <w:rFonts w:cstheme="minorHAnsi"/>
                <w:sz w:val="18"/>
                <w:szCs w:val="18"/>
              </w:rPr>
              <w:t xml:space="preserve">, </w:t>
            </w:r>
            <w:r w:rsidRPr="003C73E6">
              <w:rPr>
                <w:rFonts w:cstheme="minorHAnsi"/>
                <w:sz w:val="18"/>
                <w:szCs w:val="18"/>
              </w:rPr>
              <w:t>etc.</w:t>
            </w:r>
          </w:p>
          <w:p w14:paraId="6E77AE39" w14:textId="77777777" w:rsidR="00991A2C" w:rsidRPr="003C73E6" w:rsidRDefault="00991A2C" w:rsidP="00991A2C">
            <w:pPr>
              <w:jc w:val="both"/>
              <w:rPr>
                <w:rFonts w:cstheme="minorHAnsi"/>
                <w:sz w:val="18"/>
                <w:szCs w:val="18"/>
              </w:rPr>
            </w:pPr>
          </w:p>
          <w:p w14:paraId="12A54AE7" w14:textId="0063B932" w:rsidR="00991A2C" w:rsidRDefault="00991A2C" w:rsidP="00991A2C">
            <w:pPr>
              <w:rPr>
                <w:rFonts w:cstheme="minorHAnsi"/>
                <w:color w:val="FF0000"/>
                <w:sz w:val="18"/>
                <w:szCs w:val="18"/>
              </w:rPr>
            </w:pPr>
            <w:r w:rsidRPr="003C73E6">
              <w:rPr>
                <w:rFonts w:cstheme="minorHAnsi"/>
                <w:color w:val="FF0000"/>
                <w:sz w:val="18"/>
                <w:szCs w:val="18"/>
              </w:rPr>
              <w:t>Customer toilet cleaning procedures in place and a rota maintained</w:t>
            </w:r>
            <w:r>
              <w:rPr>
                <w:rFonts w:cstheme="minorHAnsi"/>
                <w:color w:val="FF0000"/>
                <w:sz w:val="18"/>
                <w:szCs w:val="18"/>
              </w:rPr>
              <w:t>.</w:t>
            </w:r>
          </w:p>
          <w:p w14:paraId="0CD85C6B" w14:textId="73CCCB6F" w:rsidR="00991A2C" w:rsidRPr="003C73E6" w:rsidRDefault="00991A2C" w:rsidP="00991A2C">
            <w:pPr>
              <w:rPr>
                <w:sz w:val="18"/>
                <w:szCs w:val="18"/>
              </w:rPr>
            </w:pPr>
          </w:p>
        </w:tc>
        <w:tc>
          <w:tcPr>
            <w:tcW w:w="708" w:type="dxa"/>
            <w:vAlign w:val="center"/>
          </w:tcPr>
          <w:p w14:paraId="635E24E6" w14:textId="2021F64B" w:rsidR="00991A2C" w:rsidRPr="003C73E6" w:rsidRDefault="00991A2C" w:rsidP="00991A2C">
            <w:pPr>
              <w:jc w:val="center"/>
              <w:rPr>
                <w:rFonts w:cstheme="minorHAnsi"/>
                <w:sz w:val="18"/>
                <w:szCs w:val="18"/>
              </w:rPr>
            </w:pPr>
          </w:p>
        </w:tc>
        <w:tc>
          <w:tcPr>
            <w:tcW w:w="709" w:type="dxa"/>
            <w:vAlign w:val="center"/>
          </w:tcPr>
          <w:p w14:paraId="2DBA75F4" w14:textId="10009661" w:rsidR="00991A2C" w:rsidRPr="004636CC" w:rsidRDefault="00991A2C" w:rsidP="00991A2C">
            <w:pPr>
              <w:jc w:val="center"/>
              <w:rPr>
                <w:rFonts w:cstheme="minorHAnsi"/>
                <w:szCs w:val="18"/>
              </w:rPr>
            </w:pPr>
            <w:r w:rsidRPr="004636CC">
              <w:rPr>
                <w:rFonts w:cstheme="minorHAnsi"/>
                <w:szCs w:val="18"/>
              </w:rPr>
              <w:t>5</w:t>
            </w:r>
          </w:p>
        </w:tc>
        <w:tc>
          <w:tcPr>
            <w:tcW w:w="656" w:type="dxa"/>
            <w:shd w:val="clear" w:color="auto" w:fill="auto"/>
            <w:vAlign w:val="center"/>
          </w:tcPr>
          <w:p w14:paraId="654BE8C8" w14:textId="77777777" w:rsidR="00991A2C" w:rsidRPr="003C73E6" w:rsidRDefault="00991A2C" w:rsidP="00991A2C">
            <w:pPr>
              <w:jc w:val="center"/>
              <w:rPr>
                <w:rFonts w:cstheme="minorHAnsi"/>
                <w:sz w:val="18"/>
                <w:szCs w:val="18"/>
              </w:rPr>
            </w:pPr>
          </w:p>
        </w:tc>
        <w:tc>
          <w:tcPr>
            <w:tcW w:w="3313" w:type="dxa"/>
            <w:vAlign w:val="center"/>
          </w:tcPr>
          <w:p w14:paraId="1F1F8401" w14:textId="77777777" w:rsidR="00991A2C" w:rsidRDefault="00991A2C" w:rsidP="00991A2C">
            <w:pPr>
              <w:rPr>
                <w:rFonts w:cstheme="minorHAnsi"/>
                <w:sz w:val="18"/>
                <w:szCs w:val="18"/>
              </w:rPr>
            </w:pPr>
            <w:r w:rsidRPr="003C73E6">
              <w:rPr>
                <w:rFonts w:cstheme="minorHAnsi"/>
                <w:sz w:val="18"/>
                <w:szCs w:val="18"/>
              </w:rPr>
              <w:t>Consider provision of additional waste facilities and more frequent rubbish collection.</w:t>
            </w:r>
          </w:p>
          <w:p w14:paraId="0C4B3437" w14:textId="77777777" w:rsidR="00991A2C" w:rsidRDefault="00991A2C" w:rsidP="00991A2C">
            <w:pPr>
              <w:rPr>
                <w:rFonts w:cstheme="minorHAnsi"/>
                <w:sz w:val="18"/>
                <w:szCs w:val="18"/>
              </w:rPr>
            </w:pPr>
          </w:p>
          <w:p w14:paraId="2C2E2403" w14:textId="629BC69E" w:rsidR="00991A2C" w:rsidRPr="003C73E6" w:rsidRDefault="00991A2C" w:rsidP="00991A2C">
            <w:pPr>
              <w:rPr>
                <w:sz w:val="18"/>
                <w:szCs w:val="18"/>
              </w:rPr>
            </w:pPr>
            <w:r>
              <w:rPr>
                <w:rFonts w:cstheme="minorHAnsi"/>
                <w:sz w:val="18"/>
                <w:szCs w:val="18"/>
              </w:rPr>
              <w:t xml:space="preserve">Relevant </w:t>
            </w:r>
            <w:hyperlink r:id="rId24"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p>
        </w:tc>
      </w:tr>
      <w:tr w:rsidR="009F51E6" w:rsidRPr="002F2A80" w14:paraId="03B09529" w14:textId="77777777" w:rsidTr="00B95E1A">
        <w:trPr>
          <w:trHeight w:val="698"/>
        </w:trPr>
        <w:tc>
          <w:tcPr>
            <w:tcW w:w="988" w:type="dxa"/>
            <w:vAlign w:val="center"/>
          </w:tcPr>
          <w:p w14:paraId="00EBAEBB" w14:textId="629822E8" w:rsidR="009F51E6" w:rsidRPr="00864982" w:rsidRDefault="009F51E6" w:rsidP="009F51E6">
            <w:pPr>
              <w:rPr>
                <w:rFonts w:cstheme="minorHAnsi"/>
                <w:sz w:val="18"/>
                <w:szCs w:val="18"/>
              </w:rPr>
            </w:pPr>
            <w:r w:rsidRPr="00864982">
              <w:rPr>
                <w:rFonts w:cstheme="minorHAnsi"/>
                <w:sz w:val="18"/>
                <w:szCs w:val="18"/>
              </w:rPr>
              <w:t xml:space="preserve">Maintaining </w:t>
            </w:r>
            <w:r>
              <w:rPr>
                <w:rFonts w:cstheme="minorHAnsi"/>
                <w:sz w:val="18"/>
                <w:szCs w:val="18"/>
              </w:rPr>
              <w:t>employee health and wellbeing</w:t>
            </w:r>
          </w:p>
        </w:tc>
        <w:tc>
          <w:tcPr>
            <w:tcW w:w="1795" w:type="dxa"/>
            <w:vAlign w:val="center"/>
          </w:tcPr>
          <w:p w14:paraId="5EC42075" w14:textId="01800BE8" w:rsidR="009F51E6" w:rsidRDefault="009F51E6" w:rsidP="009F51E6">
            <w:pPr>
              <w:rPr>
                <w:rFonts w:cstheme="minorHAnsi"/>
                <w:sz w:val="18"/>
                <w:szCs w:val="18"/>
              </w:rPr>
            </w:pPr>
            <w:r w:rsidRPr="00864982">
              <w:rPr>
                <w:rFonts w:cstheme="minorHAnsi"/>
                <w:sz w:val="18"/>
                <w:szCs w:val="18"/>
              </w:rPr>
              <w:t>Poor health leading to illness</w:t>
            </w:r>
          </w:p>
          <w:p w14:paraId="28556CCB" w14:textId="77777777" w:rsidR="009F51E6" w:rsidRPr="00864982" w:rsidRDefault="009F51E6" w:rsidP="009F51E6">
            <w:pPr>
              <w:rPr>
                <w:rFonts w:cstheme="minorHAnsi"/>
                <w:sz w:val="18"/>
                <w:szCs w:val="18"/>
              </w:rPr>
            </w:pPr>
          </w:p>
          <w:p w14:paraId="110D07BB" w14:textId="741EDAFD" w:rsidR="009F51E6" w:rsidRPr="00864982" w:rsidRDefault="009F51E6" w:rsidP="009F51E6">
            <w:pPr>
              <w:rPr>
                <w:rFonts w:cstheme="minorHAnsi"/>
                <w:sz w:val="18"/>
                <w:szCs w:val="18"/>
              </w:rPr>
            </w:pPr>
            <w:r w:rsidRPr="00864982">
              <w:rPr>
                <w:rFonts w:cstheme="minorHAnsi"/>
                <w:sz w:val="18"/>
                <w:szCs w:val="18"/>
              </w:rPr>
              <w:t>Exposure at work to coronavirus leading to illness</w:t>
            </w:r>
          </w:p>
        </w:tc>
        <w:tc>
          <w:tcPr>
            <w:tcW w:w="1372" w:type="dxa"/>
            <w:vAlign w:val="center"/>
          </w:tcPr>
          <w:p w14:paraId="7703EB2A" w14:textId="1849A7DD" w:rsidR="009F51E6" w:rsidRPr="00864982" w:rsidRDefault="009F51E6" w:rsidP="009F51E6">
            <w:pPr>
              <w:rPr>
                <w:rFonts w:cstheme="minorHAnsi"/>
                <w:sz w:val="18"/>
                <w:szCs w:val="18"/>
              </w:rPr>
            </w:pPr>
            <w:r w:rsidRPr="00864982">
              <w:rPr>
                <w:rFonts w:cstheme="minorHAnsi"/>
                <w:sz w:val="18"/>
                <w:szCs w:val="18"/>
              </w:rPr>
              <w:t>Employees</w:t>
            </w:r>
          </w:p>
        </w:tc>
        <w:tc>
          <w:tcPr>
            <w:tcW w:w="709" w:type="dxa"/>
            <w:vAlign w:val="center"/>
          </w:tcPr>
          <w:p w14:paraId="6C61A849" w14:textId="00D75AF0" w:rsidR="009F51E6" w:rsidRPr="004636CC" w:rsidRDefault="009F51E6" w:rsidP="009F51E6">
            <w:pPr>
              <w:jc w:val="center"/>
              <w:rPr>
                <w:rFonts w:cstheme="minorHAnsi"/>
                <w:szCs w:val="18"/>
              </w:rPr>
            </w:pPr>
            <w:r w:rsidRPr="004636CC">
              <w:rPr>
                <w:rFonts w:cstheme="minorHAnsi"/>
                <w:szCs w:val="18"/>
              </w:rPr>
              <w:t>5</w:t>
            </w:r>
          </w:p>
        </w:tc>
        <w:tc>
          <w:tcPr>
            <w:tcW w:w="660" w:type="dxa"/>
            <w:vAlign w:val="center"/>
          </w:tcPr>
          <w:p w14:paraId="7981E670" w14:textId="60C8626E" w:rsidR="009F51E6" w:rsidRPr="004636CC" w:rsidRDefault="009F51E6" w:rsidP="009F51E6">
            <w:pPr>
              <w:jc w:val="center"/>
              <w:rPr>
                <w:rFonts w:cstheme="minorHAnsi"/>
                <w:szCs w:val="18"/>
              </w:rPr>
            </w:pPr>
            <w:r w:rsidRPr="004636CC">
              <w:rPr>
                <w:rFonts w:cstheme="minorHAnsi"/>
                <w:szCs w:val="18"/>
              </w:rPr>
              <w:t>5</w:t>
            </w:r>
          </w:p>
        </w:tc>
        <w:tc>
          <w:tcPr>
            <w:tcW w:w="761" w:type="dxa"/>
            <w:shd w:val="clear" w:color="auto" w:fill="FF0000"/>
            <w:vAlign w:val="center"/>
          </w:tcPr>
          <w:p w14:paraId="07724283" w14:textId="02750D7A" w:rsidR="009F51E6" w:rsidRPr="004636CC" w:rsidRDefault="009F51E6" w:rsidP="009F51E6">
            <w:pPr>
              <w:jc w:val="center"/>
              <w:rPr>
                <w:rFonts w:cstheme="minorHAnsi"/>
                <w:szCs w:val="18"/>
              </w:rPr>
            </w:pPr>
            <w:r w:rsidRPr="004636CC">
              <w:rPr>
                <w:rFonts w:cstheme="minorHAnsi"/>
                <w:szCs w:val="18"/>
              </w:rPr>
              <w:t>25</w:t>
            </w:r>
          </w:p>
        </w:tc>
        <w:tc>
          <w:tcPr>
            <w:tcW w:w="4253" w:type="dxa"/>
            <w:vAlign w:val="center"/>
          </w:tcPr>
          <w:p w14:paraId="5955E234" w14:textId="77777777" w:rsidR="009F51E6" w:rsidRPr="00975EBC" w:rsidRDefault="009F51E6" w:rsidP="009F51E6">
            <w:pPr>
              <w:jc w:val="both"/>
              <w:rPr>
                <w:rFonts w:cstheme="minorHAnsi"/>
                <w:sz w:val="18"/>
                <w:szCs w:val="18"/>
              </w:rPr>
            </w:pPr>
            <w:r w:rsidRPr="00975EBC">
              <w:rPr>
                <w:rFonts w:cstheme="minorHAnsi"/>
                <w:sz w:val="18"/>
                <w:szCs w:val="18"/>
              </w:rPr>
              <w:t>Communication and training materials will be provided for employees prior to returning to site, especially around new procedures for arrival at work.</w:t>
            </w:r>
          </w:p>
          <w:p w14:paraId="4ED3D954" w14:textId="77777777" w:rsidR="009F51E6" w:rsidRPr="00975EBC" w:rsidRDefault="009F51E6" w:rsidP="009F51E6">
            <w:pPr>
              <w:jc w:val="both"/>
              <w:rPr>
                <w:rFonts w:cstheme="minorHAnsi"/>
                <w:sz w:val="18"/>
                <w:szCs w:val="18"/>
              </w:rPr>
            </w:pPr>
          </w:p>
          <w:p w14:paraId="30454FB2" w14:textId="77777777" w:rsidR="009F51E6" w:rsidRPr="00975EBC" w:rsidRDefault="009F51E6" w:rsidP="009F51E6">
            <w:pPr>
              <w:jc w:val="both"/>
              <w:rPr>
                <w:rFonts w:cstheme="minorHAnsi"/>
                <w:sz w:val="18"/>
                <w:szCs w:val="18"/>
              </w:rPr>
            </w:pPr>
            <w:r w:rsidRPr="00975EBC">
              <w:rPr>
                <w:rFonts w:cstheme="minorHAnsi"/>
                <w:sz w:val="18"/>
                <w:szCs w:val="18"/>
              </w:rPr>
              <w:t>Employees living in vulnerable or shielded households only expected to return when new safe working environment measures have been fully tested and a return to onsite work is consistent with individual medical advice</w:t>
            </w:r>
            <w:r>
              <w:rPr>
                <w:rFonts w:cstheme="minorHAnsi"/>
                <w:sz w:val="18"/>
                <w:szCs w:val="18"/>
              </w:rPr>
              <w:t>.</w:t>
            </w:r>
          </w:p>
          <w:p w14:paraId="6E0F33E2" w14:textId="77777777" w:rsidR="009F51E6" w:rsidRPr="00975EBC" w:rsidRDefault="009F51E6" w:rsidP="009F51E6">
            <w:pPr>
              <w:jc w:val="both"/>
              <w:rPr>
                <w:rFonts w:cstheme="minorHAnsi"/>
                <w:sz w:val="18"/>
                <w:szCs w:val="18"/>
              </w:rPr>
            </w:pPr>
          </w:p>
          <w:p w14:paraId="5846453C" w14:textId="77777777" w:rsidR="009F51E6" w:rsidRPr="00975EBC" w:rsidRDefault="009F51E6" w:rsidP="009F51E6">
            <w:pPr>
              <w:jc w:val="both"/>
              <w:rPr>
                <w:rFonts w:cstheme="minorHAnsi"/>
                <w:sz w:val="18"/>
                <w:szCs w:val="18"/>
              </w:rPr>
            </w:pPr>
            <w:r w:rsidRPr="00975EBC">
              <w:rPr>
                <w:rFonts w:cstheme="minorHAnsi"/>
                <w:sz w:val="18"/>
                <w:szCs w:val="18"/>
              </w:rPr>
              <w:t xml:space="preserve">Extremely </w:t>
            </w:r>
            <w:r>
              <w:rPr>
                <w:rFonts w:cstheme="minorHAnsi"/>
                <w:sz w:val="18"/>
                <w:szCs w:val="18"/>
              </w:rPr>
              <w:t>c</w:t>
            </w:r>
            <w:r w:rsidRPr="00975EBC">
              <w:rPr>
                <w:rFonts w:cstheme="minorHAnsi"/>
                <w:sz w:val="18"/>
                <w:szCs w:val="18"/>
              </w:rPr>
              <w:t xml:space="preserve">linically </w:t>
            </w:r>
            <w:r>
              <w:rPr>
                <w:rFonts w:cstheme="minorHAnsi"/>
                <w:sz w:val="18"/>
                <w:szCs w:val="18"/>
              </w:rPr>
              <w:t>v</w:t>
            </w:r>
            <w:r w:rsidRPr="00975EBC">
              <w:rPr>
                <w:rFonts w:cstheme="minorHAnsi"/>
                <w:sz w:val="18"/>
                <w:szCs w:val="18"/>
              </w:rPr>
              <w:t xml:space="preserve">ulnerable </w:t>
            </w:r>
            <w:r>
              <w:rPr>
                <w:rFonts w:cstheme="minorHAnsi"/>
                <w:sz w:val="18"/>
                <w:szCs w:val="18"/>
              </w:rPr>
              <w:t>p</w:t>
            </w:r>
            <w:r w:rsidRPr="00975EBC">
              <w:rPr>
                <w:rFonts w:cstheme="minorHAnsi"/>
                <w:sz w:val="18"/>
                <w:szCs w:val="18"/>
              </w:rPr>
              <w:t xml:space="preserve">eople to follow the relevant </w:t>
            </w:r>
            <w:hyperlink r:id="rId25" w:history="1">
              <w:r w:rsidRPr="00975EBC">
                <w:rPr>
                  <w:rStyle w:val="Hyperlink"/>
                  <w:rFonts w:cstheme="minorHAnsi"/>
                  <w:sz w:val="18"/>
                  <w:szCs w:val="18"/>
                </w:rPr>
                <w:t>shielding guidance</w:t>
              </w:r>
            </w:hyperlink>
            <w:r>
              <w:rPr>
                <w:rFonts w:cstheme="minorHAnsi"/>
                <w:sz w:val="18"/>
                <w:szCs w:val="18"/>
              </w:rPr>
              <w:t>.</w:t>
            </w:r>
            <w:r w:rsidRPr="00ED7D8D" w:rsidDel="00D35F34">
              <w:rPr>
                <w:rFonts w:cstheme="minorHAnsi"/>
                <w:color w:val="0000FF"/>
                <w:sz w:val="18"/>
                <w:szCs w:val="18"/>
                <w:u w:val="single"/>
              </w:rPr>
              <w:t xml:space="preserve"> </w:t>
            </w:r>
          </w:p>
          <w:p w14:paraId="1ADAEA70" w14:textId="77777777" w:rsidR="009F51E6" w:rsidRPr="00975EBC" w:rsidRDefault="009F51E6" w:rsidP="009F51E6">
            <w:pPr>
              <w:jc w:val="both"/>
              <w:rPr>
                <w:rFonts w:cstheme="minorHAnsi"/>
                <w:sz w:val="18"/>
                <w:szCs w:val="18"/>
              </w:rPr>
            </w:pPr>
          </w:p>
          <w:p w14:paraId="5B6083C8" w14:textId="39ECC2A4" w:rsidR="009F51E6" w:rsidRDefault="009F51E6" w:rsidP="009F51E6">
            <w:pPr>
              <w:jc w:val="both"/>
              <w:rPr>
                <w:rFonts w:cstheme="minorHAnsi"/>
                <w:sz w:val="18"/>
                <w:szCs w:val="18"/>
              </w:rPr>
            </w:pPr>
            <w:r w:rsidRPr="00975EBC">
              <w:rPr>
                <w:rFonts w:cstheme="minorHAnsi"/>
                <w:sz w:val="18"/>
                <w:szCs w:val="18"/>
              </w:rPr>
              <w:t xml:space="preserve">Employees encouraged to access mental health </w:t>
            </w:r>
            <w:r>
              <w:rPr>
                <w:rFonts w:cstheme="minorHAnsi"/>
                <w:sz w:val="18"/>
                <w:szCs w:val="18"/>
              </w:rPr>
              <w:t>and</w:t>
            </w:r>
            <w:r w:rsidRPr="00975EBC">
              <w:rPr>
                <w:rFonts w:cstheme="minorHAnsi"/>
                <w:sz w:val="18"/>
                <w:szCs w:val="18"/>
              </w:rPr>
              <w:t xml:space="preserve"> wellbeing support through employer and/or from </w:t>
            </w:r>
            <w:hyperlink r:id="rId26" w:history="1">
              <w:r w:rsidRPr="00975EBC">
                <w:rPr>
                  <w:rStyle w:val="Hyperlink"/>
                  <w:rFonts w:cstheme="minorHAnsi"/>
                  <w:sz w:val="18"/>
                  <w:szCs w:val="18"/>
                </w:rPr>
                <w:t>NHS Inform</w:t>
              </w:r>
            </w:hyperlink>
            <w:r w:rsidRPr="00975EBC">
              <w:rPr>
                <w:rFonts w:cstheme="minorHAnsi"/>
                <w:sz w:val="18"/>
                <w:szCs w:val="18"/>
              </w:rPr>
              <w:t>, </w:t>
            </w:r>
            <w:hyperlink r:id="rId27" w:history="1">
              <w:r w:rsidRPr="00975EBC">
                <w:rPr>
                  <w:rStyle w:val="Hyperlink"/>
                  <w:rFonts w:cstheme="minorHAnsi"/>
                  <w:sz w:val="18"/>
                  <w:szCs w:val="18"/>
                </w:rPr>
                <w:t>Breathing Space</w:t>
              </w:r>
            </w:hyperlink>
            <w:r w:rsidRPr="00975EBC">
              <w:rPr>
                <w:rFonts w:cstheme="minorHAnsi"/>
                <w:sz w:val="18"/>
                <w:szCs w:val="18"/>
              </w:rPr>
              <w:t>, the </w:t>
            </w:r>
            <w:hyperlink r:id="rId28" w:history="1">
              <w:r w:rsidRPr="00975EBC">
                <w:rPr>
                  <w:rStyle w:val="Hyperlink"/>
                  <w:rFonts w:cstheme="minorHAnsi"/>
                  <w:sz w:val="18"/>
                  <w:szCs w:val="18"/>
                </w:rPr>
                <w:t>Scottish Association for Mental Health</w:t>
              </w:r>
            </w:hyperlink>
            <w:r w:rsidRPr="00975EBC">
              <w:rPr>
                <w:rFonts w:cstheme="minorHAnsi"/>
                <w:sz w:val="18"/>
                <w:szCs w:val="18"/>
              </w:rPr>
              <w:t> and </w:t>
            </w:r>
            <w:hyperlink r:id="rId29" w:history="1">
              <w:r w:rsidRPr="00975EBC">
                <w:rPr>
                  <w:rStyle w:val="Hyperlink"/>
                  <w:rFonts w:cstheme="minorHAnsi"/>
                  <w:sz w:val="18"/>
                  <w:szCs w:val="18"/>
                </w:rPr>
                <w:t>Samaritans Scotland</w:t>
              </w:r>
            </w:hyperlink>
            <w:r w:rsidR="00B95E1A">
              <w:rPr>
                <w:rFonts w:cstheme="minorHAnsi"/>
                <w:sz w:val="18"/>
                <w:szCs w:val="18"/>
              </w:rPr>
              <w:t>.</w:t>
            </w:r>
            <w:r w:rsidRPr="00975EBC">
              <w:rPr>
                <w:rFonts w:cstheme="minorHAnsi"/>
                <w:sz w:val="18"/>
                <w:szCs w:val="18"/>
              </w:rPr>
              <w:t xml:space="preserve">  </w:t>
            </w:r>
          </w:p>
          <w:p w14:paraId="20AC793C" w14:textId="77777777" w:rsidR="009F51E6" w:rsidRPr="00975EBC" w:rsidRDefault="009F51E6" w:rsidP="009F51E6">
            <w:pPr>
              <w:jc w:val="both"/>
              <w:rPr>
                <w:rFonts w:cstheme="minorHAnsi"/>
                <w:sz w:val="18"/>
                <w:szCs w:val="18"/>
              </w:rPr>
            </w:pPr>
          </w:p>
          <w:p w14:paraId="67B5A3B6" w14:textId="77777777" w:rsidR="009F51E6" w:rsidRDefault="009F51E6" w:rsidP="009F51E6">
            <w:pPr>
              <w:rPr>
                <w:rFonts w:cstheme="minorHAnsi"/>
                <w:sz w:val="18"/>
                <w:szCs w:val="18"/>
              </w:rPr>
            </w:pPr>
            <w:r w:rsidRPr="00975EBC">
              <w:rPr>
                <w:rFonts w:cstheme="minorHAnsi"/>
                <w:sz w:val="18"/>
                <w:szCs w:val="18"/>
              </w:rPr>
              <w:t xml:space="preserve">Employees encouraged to travel to work through other methods away from public transport (where possible) e.g. cycling, </w:t>
            </w:r>
            <w:r>
              <w:rPr>
                <w:rFonts w:cstheme="minorHAnsi"/>
                <w:sz w:val="18"/>
                <w:szCs w:val="18"/>
              </w:rPr>
              <w:t xml:space="preserve">using </w:t>
            </w:r>
            <w:r w:rsidRPr="00975EBC">
              <w:rPr>
                <w:rFonts w:cstheme="minorHAnsi"/>
                <w:sz w:val="18"/>
                <w:szCs w:val="18"/>
              </w:rPr>
              <w:t>their own car, family member drop-off</w:t>
            </w:r>
            <w:r>
              <w:rPr>
                <w:rFonts w:cstheme="minorHAnsi"/>
                <w:sz w:val="18"/>
                <w:szCs w:val="18"/>
              </w:rPr>
              <w:t>,</w:t>
            </w:r>
            <w:r w:rsidRPr="00975EBC">
              <w:rPr>
                <w:rFonts w:cstheme="minorHAnsi"/>
                <w:sz w:val="18"/>
                <w:szCs w:val="18"/>
              </w:rPr>
              <w:t xml:space="preserve"> etc.</w:t>
            </w:r>
          </w:p>
          <w:p w14:paraId="46F796E6" w14:textId="625165A7" w:rsidR="00AA0CC7" w:rsidRPr="00864982" w:rsidRDefault="00AA0CC7" w:rsidP="009F51E6">
            <w:pPr>
              <w:rPr>
                <w:rFonts w:cstheme="minorHAnsi"/>
                <w:sz w:val="18"/>
                <w:szCs w:val="18"/>
              </w:rPr>
            </w:pPr>
          </w:p>
        </w:tc>
        <w:tc>
          <w:tcPr>
            <w:tcW w:w="708" w:type="dxa"/>
          </w:tcPr>
          <w:p w14:paraId="2364DD68" w14:textId="77777777" w:rsidR="009F51E6" w:rsidRPr="00864982" w:rsidRDefault="009F51E6" w:rsidP="009F51E6">
            <w:pPr>
              <w:jc w:val="center"/>
              <w:rPr>
                <w:rFonts w:cstheme="minorHAnsi"/>
                <w:sz w:val="18"/>
                <w:szCs w:val="18"/>
              </w:rPr>
            </w:pPr>
          </w:p>
        </w:tc>
        <w:tc>
          <w:tcPr>
            <w:tcW w:w="709" w:type="dxa"/>
          </w:tcPr>
          <w:p w14:paraId="0EE08EBD" w14:textId="77777777" w:rsidR="009F51E6" w:rsidRDefault="009F51E6" w:rsidP="009F51E6">
            <w:pPr>
              <w:jc w:val="center"/>
              <w:rPr>
                <w:rFonts w:cstheme="minorHAnsi"/>
                <w:sz w:val="18"/>
                <w:szCs w:val="18"/>
              </w:rPr>
            </w:pPr>
          </w:p>
          <w:p w14:paraId="78BADF9E" w14:textId="77777777" w:rsidR="009F51E6" w:rsidRDefault="009F51E6" w:rsidP="009F51E6">
            <w:pPr>
              <w:jc w:val="center"/>
              <w:rPr>
                <w:rFonts w:cstheme="minorHAnsi"/>
                <w:sz w:val="18"/>
                <w:szCs w:val="18"/>
              </w:rPr>
            </w:pPr>
          </w:p>
          <w:p w14:paraId="09A0CB38" w14:textId="77777777" w:rsidR="009F51E6" w:rsidRDefault="009F51E6" w:rsidP="009F51E6">
            <w:pPr>
              <w:jc w:val="center"/>
              <w:rPr>
                <w:rFonts w:cstheme="minorHAnsi"/>
                <w:sz w:val="18"/>
                <w:szCs w:val="18"/>
              </w:rPr>
            </w:pPr>
          </w:p>
          <w:p w14:paraId="4CF3ACBF" w14:textId="77777777" w:rsidR="009F51E6" w:rsidRDefault="009F51E6" w:rsidP="009F51E6">
            <w:pPr>
              <w:jc w:val="center"/>
              <w:rPr>
                <w:rFonts w:cstheme="minorHAnsi"/>
                <w:sz w:val="18"/>
                <w:szCs w:val="18"/>
              </w:rPr>
            </w:pPr>
          </w:p>
          <w:p w14:paraId="4636C612" w14:textId="77777777" w:rsidR="009F51E6" w:rsidRDefault="009F51E6" w:rsidP="009F51E6">
            <w:pPr>
              <w:jc w:val="center"/>
              <w:rPr>
                <w:rFonts w:cstheme="minorHAnsi"/>
                <w:sz w:val="18"/>
                <w:szCs w:val="18"/>
              </w:rPr>
            </w:pPr>
          </w:p>
          <w:p w14:paraId="0945B216" w14:textId="77777777" w:rsidR="009F51E6" w:rsidRDefault="009F51E6" w:rsidP="009F51E6">
            <w:pPr>
              <w:jc w:val="center"/>
              <w:rPr>
                <w:rFonts w:cstheme="minorHAnsi"/>
                <w:sz w:val="18"/>
                <w:szCs w:val="18"/>
              </w:rPr>
            </w:pPr>
          </w:p>
          <w:p w14:paraId="5B8EDF62" w14:textId="77777777" w:rsidR="009F51E6" w:rsidRDefault="009F51E6" w:rsidP="009F51E6">
            <w:pPr>
              <w:jc w:val="center"/>
              <w:rPr>
                <w:rFonts w:cstheme="minorHAnsi"/>
                <w:sz w:val="18"/>
                <w:szCs w:val="18"/>
              </w:rPr>
            </w:pPr>
          </w:p>
          <w:p w14:paraId="4B05088C" w14:textId="77777777" w:rsidR="009F51E6" w:rsidRDefault="009F51E6" w:rsidP="009F51E6">
            <w:pPr>
              <w:jc w:val="center"/>
              <w:rPr>
                <w:rFonts w:cstheme="minorHAnsi"/>
                <w:sz w:val="18"/>
                <w:szCs w:val="18"/>
              </w:rPr>
            </w:pPr>
          </w:p>
          <w:p w14:paraId="13182171" w14:textId="77777777" w:rsidR="009F51E6" w:rsidRDefault="009F51E6" w:rsidP="009F51E6">
            <w:pPr>
              <w:jc w:val="center"/>
              <w:rPr>
                <w:rFonts w:cstheme="minorHAnsi"/>
                <w:sz w:val="18"/>
                <w:szCs w:val="18"/>
              </w:rPr>
            </w:pPr>
          </w:p>
          <w:p w14:paraId="4A0BBB06" w14:textId="77777777" w:rsidR="009F51E6" w:rsidRDefault="009F51E6" w:rsidP="009F51E6">
            <w:pPr>
              <w:jc w:val="center"/>
              <w:rPr>
                <w:rFonts w:cstheme="minorHAnsi"/>
                <w:sz w:val="18"/>
                <w:szCs w:val="18"/>
              </w:rPr>
            </w:pPr>
          </w:p>
          <w:p w14:paraId="6F8EAF2D" w14:textId="7B7D1A9B" w:rsidR="009F51E6" w:rsidRPr="00864982" w:rsidRDefault="00C2411C" w:rsidP="00114813">
            <w:pPr>
              <w:jc w:val="center"/>
              <w:rPr>
                <w:rFonts w:cstheme="minorHAnsi"/>
                <w:sz w:val="18"/>
                <w:szCs w:val="18"/>
              </w:rPr>
            </w:pPr>
            <w:r>
              <w:rPr>
                <w:rFonts w:cstheme="minorHAnsi"/>
                <w:szCs w:val="18"/>
              </w:rPr>
              <w:t>5</w:t>
            </w:r>
          </w:p>
        </w:tc>
        <w:tc>
          <w:tcPr>
            <w:tcW w:w="656" w:type="dxa"/>
          </w:tcPr>
          <w:p w14:paraId="4FE34DBA" w14:textId="77777777" w:rsidR="009F51E6" w:rsidRPr="00864982" w:rsidRDefault="009F51E6" w:rsidP="009F51E6">
            <w:pPr>
              <w:jc w:val="center"/>
              <w:rPr>
                <w:rFonts w:cstheme="minorHAnsi"/>
                <w:sz w:val="18"/>
                <w:szCs w:val="18"/>
              </w:rPr>
            </w:pPr>
          </w:p>
        </w:tc>
        <w:tc>
          <w:tcPr>
            <w:tcW w:w="3313" w:type="dxa"/>
            <w:vAlign w:val="center"/>
          </w:tcPr>
          <w:p w14:paraId="25545D9B" w14:textId="45F119C5" w:rsidR="009F51E6" w:rsidRPr="00864982" w:rsidRDefault="009F51E6" w:rsidP="009F51E6">
            <w:pPr>
              <w:rPr>
                <w:rFonts w:cstheme="minorHAnsi"/>
                <w:sz w:val="18"/>
                <w:szCs w:val="18"/>
              </w:rPr>
            </w:pPr>
            <w:r w:rsidRPr="00864982">
              <w:rPr>
                <w:rFonts w:cstheme="minorHAnsi"/>
                <w:sz w:val="18"/>
                <w:szCs w:val="18"/>
              </w:rPr>
              <w:t>Explore options for employees living in vulnerable or shielded households to work from home</w:t>
            </w:r>
            <w:r>
              <w:rPr>
                <w:rFonts w:cstheme="minorHAnsi"/>
                <w:sz w:val="18"/>
                <w:szCs w:val="18"/>
              </w:rPr>
              <w:t>.</w:t>
            </w:r>
          </w:p>
          <w:p w14:paraId="3097BBF5" w14:textId="77777777" w:rsidR="009F51E6" w:rsidRPr="00864982" w:rsidRDefault="009F51E6" w:rsidP="009F51E6">
            <w:pPr>
              <w:rPr>
                <w:rFonts w:cstheme="minorHAnsi"/>
                <w:sz w:val="18"/>
                <w:szCs w:val="18"/>
              </w:rPr>
            </w:pPr>
          </w:p>
          <w:p w14:paraId="5E29C67D" w14:textId="77777777" w:rsidR="009F51E6" w:rsidRPr="00864982" w:rsidRDefault="009F51E6" w:rsidP="009F51E6">
            <w:pPr>
              <w:rPr>
                <w:rFonts w:cstheme="minorHAnsi"/>
                <w:sz w:val="18"/>
                <w:szCs w:val="18"/>
              </w:rPr>
            </w:pPr>
          </w:p>
        </w:tc>
      </w:tr>
    </w:tbl>
    <w:p w14:paraId="1BE7002D" w14:textId="5C9F4BE2" w:rsidR="00171FEE" w:rsidRDefault="00B44793" w:rsidP="002A65FB">
      <w:pPr>
        <w:spacing w:after="0" w:line="240" w:lineRule="auto"/>
        <w:rPr>
          <w:rFonts w:ascii="Arial" w:hAnsi="Arial" w:cs="Arial"/>
          <w:sz w:val="20"/>
          <w:szCs w:val="21"/>
        </w:rPr>
      </w:pPr>
      <w:r>
        <w:rPr>
          <w:rFonts w:ascii="Arial" w:hAnsi="Arial" w:cs="Arial"/>
          <w:sz w:val="20"/>
          <w:szCs w:val="21"/>
        </w:rPr>
        <w:br w:type="textWrapping" w:clear="all"/>
      </w: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09498152" w14:textId="77777777" w:rsidR="00102250" w:rsidRDefault="00102250">
      <w:r>
        <w:br w:type="page"/>
      </w:r>
    </w:p>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7EEDF128" w:rsidR="00255E68" w:rsidRPr="006D3801" w:rsidRDefault="00E26168" w:rsidP="00581E2C">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61218757" w:rsidR="00E26168" w:rsidRPr="004636C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4636CC">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4636C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4636CC" w14:paraId="0F60CA4D" w14:textId="77777777" w:rsidTr="00E26168">
        <w:trPr>
          <w:trHeight w:val="555"/>
        </w:trPr>
        <w:tc>
          <w:tcPr>
            <w:tcW w:w="5430" w:type="dxa"/>
            <w:shd w:val="clear" w:color="auto" w:fill="1F497D"/>
            <w:vAlign w:val="center"/>
          </w:tcPr>
          <w:p w14:paraId="0418CC9D"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30"/>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D478" w14:textId="77777777" w:rsidR="006003DF" w:rsidRDefault="006003DF" w:rsidP="006D3801">
      <w:pPr>
        <w:spacing w:after="0" w:line="240" w:lineRule="auto"/>
      </w:pPr>
      <w:r>
        <w:separator/>
      </w:r>
    </w:p>
  </w:endnote>
  <w:endnote w:type="continuationSeparator" w:id="0">
    <w:p w14:paraId="508A3988" w14:textId="77777777" w:rsidR="006003DF" w:rsidRDefault="006003DF"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431027" w:rsidRDefault="0043102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431027" w:rsidRDefault="0043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4179" w14:textId="77777777" w:rsidR="006003DF" w:rsidRDefault="006003DF" w:rsidP="006D3801">
      <w:pPr>
        <w:spacing w:after="0" w:line="240" w:lineRule="auto"/>
      </w:pPr>
      <w:r>
        <w:separator/>
      </w:r>
    </w:p>
  </w:footnote>
  <w:footnote w:type="continuationSeparator" w:id="0">
    <w:p w14:paraId="7EBA8810" w14:textId="77777777" w:rsidR="006003DF" w:rsidRDefault="006003DF"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B531605" w:rsidR="00431027" w:rsidRPr="00BD6ABB" w:rsidRDefault="00431027"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6003DF">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8AA"/>
    <w:multiLevelType w:val="hybridMultilevel"/>
    <w:tmpl w:val="3B28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1B14"/>
    <w:multiLevelType w:val="hybridMultilevel"/>
    <w:tmpl w:val="FCB8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F2503"/>
    <w:multiLevelType w:val="hybridMultilevel"/>
    <w:tmpl w:val="4B86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C3197"/>
    <w:multiLevelType w:val="hybridMultilevel"/>
    <w:tmpl w:val="30E0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41748"/>
    <w:multiLevelType w:val="hybridMultilevel"/>
    <w:tmpl w:val="8FA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94203"/>
    <w:multiLevelType w:val="hybridMultilevel"/>
    <w:tmpl w:val="57F4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A64EC"/>
    <w:multiLevelType w:val="hybridMultilevel"/>
    <w:tmpl w:val="C6D09DF4"/>
    <w:lvl w:ilvl="0" w:tplc="47EA558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61147"/>
    <w:multiLevelType w:val="hybridMultilevel"/>
    <w:tmpl w:val="236E9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622F85"/>
    <w:multiLevelType w:val="hybridMultilevel"/>
    <w:tmpl w:val="95DE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1837C8"/>
    <w:multiLevelType w:val="hybridMultilevel"/>
    <w:tmpl w:val="76E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3"/>
  </w:num>
  <w:num w:numId="4">
    <w:abstractNumId w:val="38"/>
  </w:num>
  <w:num w:numId="5">
    <w:abstractNumId w:val="19"/>
  </w:num>
  <w:num w:numId="6">
    <w:abstractNumId w:val="36"/>
  </w:num>
  <w:num w:numId="7">
    <w:abstractNumId w:val="6"/>
  </w:num>
  <w:num w:numId="8">
    <w:abstractNumId w:val="16"/>
  </w:num>
  <w:num w:numId="9">
    <w:abstractNumId w:val="12"/>
  </w:num>
  <w:num w:numId="10">
    <w:abstractNumId w:val="22"/>
  </w:num>
  <w:num w:numId="11">
    <w:abstractNumId w:val="28"/>
  </w:num>
  <w:num w:numId="12">
    <w:abstractNumId w:val="11"/>
  </w:num>
  <w:num w:numId="13">
    <w:abstractNumId w:val="17"/>
  </w:num>
  <w:num w:numId="14">
    <w:abstractNumId w:val="26"/>
  </w:num>
  <w:num w:numId="15">
    <w:abstractNumId w:val="33"/>
  </w:num>
  <w:num w:numId="16">
    <w:abstractNumId w:val="14"/>
  </w:num>
  <w:num w:numId="17">
    <w:abstractNumId w:val="35"/>
  </w:num>
  <w:num w:numId="18">
    <w:abstractNumId w:val="3"/>
  </w:num>
  <w:num w:numId="19">
    <w:abstractNumId w:val="15"/>
  </w:num>
  <w:num w:numId="20">
    <w:abstractNumId w:val="10"/>
  </w:num>
  <w:num w:numId="21">
    <w:abstractNumId w:val="13"/>
  </w:num>
  <w:num w:numId="22">
    <w:abstractNumId w:val="24"/>
  </w:num>
  <w:num w:numId="23">
    <w:abstractNumId w:val="30"/>
  </w:num>
  <w:num w:numId="24">
    <w:abstractNumId w:val="5"/>
  </w:num>
  <w:num w:numId="25">
    <w:abstractNumId w:val="37"/>
  </w:num>
  <w:num w:numId="26">
    <w:abstractNumId w:val="20"/>
  </w:num>
  <w:num w:numId="27">
    <w:abstractNumId w:val="18"/>
  </w:num>
  <w:num w:numId="28">
    <w:abstractNumId w:val="34"/>
  </w:num>
  <w:num w:numId="29">
    <w:abstractNumId w:val="31"/>
  </w:num>
  <w:num w:numId="30">
    <w:abstractNumId w:val="39"/>
  </w:num>
  <w:num w:numId="31">
    <w:abstractNumId w:val="4"/>
  </w:num>
  <w:num w:numId="32">
    <w:abstractNumId w:val="0"/>
  </w:num>
  <w:num w:numId="33">
    <w:abstractNumId w:val="21"/>
  </w:num>
  <w:num w:numId="34">
    <w:abstractNumId w:val="27"/>
  </w:num>
  <w:num w:numId="35">
    <w:abstractNumId w:val="25"/>
  </w:num>
  <w:num w:numId="36">
    <w:abstractNumId w:val="2"/>
  </w:num>
  <w:num w:numId="37">
    <w:abstractNumId w:val="7"/>
  </w:num>
  <w:num w:numId="38">
    <w:abstractNumId w:val="32"/>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5019"/>
    <w:rsid w:val="000279A7"/>
    <w:rsid w:val="00041C06"/>
    <w:rsid w:val="00053104"/>
    <w:rsid w:val="00054A0E"/>
    <w:rsid w:val="000653BF"/>
    <w:rsid w:val="0007656A"/>
    <w:rsid w:val="000A3420"/>
    <w:rsid w:val="000B3E2C"/>
    <w:rsid w:val="000B56CE"/>
    <w:rsid w:val="000B79BB"/>
    <w:rsid w:val="000C3400"/>
    <w:rsid w:val="00102250"/>
    <w:rsid w:val="00110632"/>
    <w:rsid w:val="00114813"/>
    <w:rsid w:val="0012785D"/>
    <w:rsid w:val="00127F92"/>
    <w:rsid w:val="0016701A"/>
    <w:rsid w:val="00167714"/>
    <w:rsid w:val="00171FEE"/>
    <w:rsid w:val="001769F8"/>
    <w:rsid w:val="001772FA"/>
    <w:rsid w:val="00185693"/>
    <w:rsid w:val="001860B8"/>
    <w:rsid w:val="0018729C"/>
    <w:rsid w:val="00196EE6"/>
    <w:rsid w:val="001A0EEB"/>
    <w:rsid w:val="001A1785"/>
    <w:rsid w:val="001E633E"/>
    <w:rsid w:val="001F2E02"/>
    <w:rsid w:val="00244223"/>
    <w:rsid w:val="00255304"/>
    <w:rsid w:val="00255E68"/>
    <w:rsid w:val="00266430"/>
    <w:rsid w:val="002A1FA5"/>
    <w:rsid w:val="002A65FB"/>
    <w:rsid w:val="002D0AD2"/>
    <w:rsid w:val="002F2A80"/>
    <w:rsid w:val="00302A2E"/>
    <w:rsid w:val="003319DD"/>
    <w:rsid w:val="00347445"/>
    <w:rsid w:val="003545AB"/>
    <w:rsid w:val="003C123B"/>
    <w:rsid w:val="003C73E6"/>
    <w:rsid w:val="003D4AF9"/>
    <w:rsid w:val="003E216F"/>
    <w:rsid w:val="0040355A"/>
    <w:rsid w:val="00426DE2"/>
    <w:rsid w:val="00431027"/>
    <w:rsid w:val="0043376D"/>
    <w:rsid w:val="00440002"/>
    <w:rsid w:val="00462D1E"/>
    <w:rsid w:val="004636CC"/>
    <w:rsid w:val="00466126"/>
    <w:rsid w:val="004700F4"/>
    <w:rsid w:val="004728A3"/>
    <w:rsid w:val="00476CAD"/>
    <w:rsid w:val="00491133"/>
    <w:rsid w:val="004D717D"/>
    <w:rsid w:val="004D7F27"/>
    <w:rsid w:val="004F38D1"/>
    <w:rsid w:val="004F62A7"/>
    <w:rsid w:val="00503709"/>
    <w:rsid w:val="00516931"/>
    <w:rsid w:val="00531B7F"/>
    <w:rsid w:val="00553D7E"/>
    <w:rsid w:val="00574820"/>
    <w:rsid w:val="00581E2C"/>
    <w:rsid w:val="005A5DB2"/>
    <w:rsid w:val="005B0970"/>
    <w:rsid w:val="005B68F2"/>
    <w:rsid w:val="005C58B6"/>
    <w:rsid w:val="005C62C4"/>
    <w:rsid w:val="005C644A"/>
    <w:rsid w:val="005D658A"/>
    <w:rsid w:val="005D78BA"/>
    <w:rsid w:val="006003AD"/>
    <w:rsid w:val="006003DF"/>
    <w:rsid w:val="0060698C"/>
    <w:rsid w:val="00611F79"/>
    <w:rsid w:val="00623978"/>
    <w:rsid w:val="00641E34"/>
    <w:rsid w:val="00661080"/>
    <w:rsid w:val="00663430"/>
    <w:rsid w:val="00666024"/>
    <w:rsid w:val="00671DBD"/>
    <w:rsid w:val="00697935"/>
    <w:rsid w:val="006D3801"/>
    <w:rsid w:val="006F2D88"/>
    <w:rsid w:val="00704B58"/>
    <w:rsid w:val="0071008E"/>
    <w:rsid w:val="00737902"/>
    <w:rsid w:val="00794671"/>
    <w:rsid w:val="007A3ACB"/>
    <w:rsid w:val="007D36AC"/>
    <w:rsid w:val="007E02BE"/>
    <w:rsid w:val="007E08A2"/>
    <w:rsid w:val="007F4870"/>
    <w:rsid w:val="00817D21"/>
    <w:rsid w:val="008202A2"/>
    <w:rsid w:val="0082217B"/>
    <w:rsid w:val="00827398"/>
    <w:rsid w:val="00860640"/>
    <w:rsid w:val="0086159A"/>
    <w:rsid w:val="00864982"/>
    <w:rsid w:val="0087332A"/>
    <w:rsid w:val="008A2397"/>
    <w:rsid w:val="008B311F"/>
    <w:rsid w:val="008F753F"/>
    <w:rsid w:val="00900087"/>
    <w:rsid w:val="00924552"/>
    <w:rsid w:val="00955292"/>
    <w:rsid w:val="00961586"/>
    <w:rsid w:val="00971EE1"/>
    <w:rsid w:val="00991A2C"/>
    <w:rsid w:val="009A476F"/>
    <w:rsid w:val="009C3D75"/>
    <w:rsid w:val="009D6979"/>
    <w:rsid w:val="009E1804"/>
    <w:rsid w:val="009E701D"/>
    <w:rsid w:val="009F02EA"/>
    <w:rsid w:val="009F0659"/>
    <w:rsid w:val="009F09A5"/>
    <w:rsid w:val="009F3913"/>
    <w:rsid w:val="009F51E6"/>
    <w:rsid w:val="00A22F53"/>
    <w:rsid w:val="00A36ABB"/>
    <w:rsid w:val="00A4278C"/>
    <w:rsid w:val="00A450C8"/>
    <w:rsid w:val="00A45C8D"/>
    <w:rsid w:val="00A6539B"/>
    <w:rsid w:val="00A72567"/>
    <w:rsid w:val="00AA0CC7"/>
    <w:rsid w:val="00AB0CB8"/>
    <w:rsid w:val="00AC7789"/>
    <w:rsid w:val="00AF20C9"/>
    <w:rsid w:val="00B269A1"/>
    <w:rsid w:val="00B33801"/>
    <w:rsid w:val="00B34CC9"/>
    <w:rsid w:val="00B44793"/>
    <w:rsid w:val="00B453F1"/>
    <w:rsid w:val="00B777D8"/>
    <w:rsid w:val="00B8442B"/>
    <w:rsid w:val="00B927F2"/>
    <w:rsid w:val="00B95E1A"/>
    <w:rsid w:val="00B96029"/>
    <w:rsid w:val="00BA3C58"/>
    <w:rsid w:val="00BC11B2"/>
    <w:rsid w:val="00BC213C"/>
    <w:rsid w:val="00BD6ABB"/>
    <w:rsid w:val="00C121E3"/>
    <w:rsid w:val="00C2377F"/>
    <w:rsid w:val="00C2411C"/>
    <w:rsid w:val="00C32574"/>
    <w:rsid w:val="00C475CA"/>
    <w:rsid w:val="00C5391B"/>
    <w:rsid w:val="00C64D12"/>
    <w:rsid w:val="00C76A68"/>
    <w:rsid w:val="00C8642E"/>
    <w:rsid w:val="00CB5F0E"/>
    <w:rsid w:val="00CC7F8F"/>
    <w:rsid w:val="00CD5C14"/>
    <w:rsid w:val="00CE6914"/>
    <w:rsid w:val="00CE7099"/>
    <w:rsid w:val="00CF7B50"/>
    <w:rsid w:val="00D662B4"/>
    <w:rsid w:val="00D77750"/>
    <w:rsid w:val="00D83516"/>
    <w:rsid w:val="00DA3D4E"/>
    <w:rsid w:val="00DA3DEC"/>
    <w:rsid w:val="00DB5522"/>
    <w:rsid w:val="00DB56F9"/>
    <w:rsid w:val="00DC426A"/>
    <w:rsid w:val="00DD3426"/>
    <w:rsid w:val="00DF4F29"/>
    <w:rsid w:val="00E077BD"/>
    <w:rsid w:val="00E1226F"/>
    <w:rsid w:val="00E26168"/>
    <w:rsid w:val="00EB2CCC"/>
    <w:rsid w:val="00EC6991"/>
    <w:rsid w:val="00EE3B0B"/>
    <w:rsid w:val="00EE3D26"/>
    <w:rsid w:val="00EE4471"/>
    <w:rsid w:val="00F27C1E"/>
    <w:rsid w:val="00F4785A"/>
    <w:rsid w:val="00F5765B"/>
    <w:rsid w:val="00F641F6"/>
    <w:rsid w:val="00FD4649"/>
    <w:rsid w:val="00FE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9F3913"/>
    <w:rPr>
      <w:color w:val="605E5C"/>
      <w:shd w:val="clear" w:color="auto" w:fill="E1DFDD"/>
    </w:rPr>
  </w:style>
  <w:style w:type="character" w:styleId="FollowedHyperlink">
    <w:name w:val="FollowedHyperlink"/>
    <w:basedOn w:val="DefaultParagraphFont"/>
    <w:uiPriority w:val="99"/>
    <w:semiHidden/>
    <w:unhideWhenUsed/>
    <w:rsid w:val="009F3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16985">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ronavirus-covid-19-test-and-protect-advice-for-employers/" TargetMode="External"/><Relationship Id="rId18" Type="http://schemas.openxmlformats.org/officeDocument/2006/relationships/hyperlink" Target="https://www.gov.scot/publications/coronavirus-covid-19-tourism-and-hospitality-sector-guidance/pages/related-guidance/" TargetMode="External"/><Relationship Id="rId26" Type="http://schemas.openxmlformats.org/officeDocument/2006/relationships/hyperlink" Target="https://www.nhsinform.scot/illnesses-and-conditions/infections-and-poisoning/coronavirus-covid-19/your-mental-wellbeing/coronavirus-covid-19-your-mental-wellbeing" TargetMode="External"/><Relationship Id="rId3" Type="http://schemas.openxmlformats.org/officeDocument/2006/relationships/styles" Target="styles.xml"/><Relationship Id="rId21" Type="http://schemas.openxmlformats.org/officeDocument/2006/relationships/hyperlink" Target="https://www.gov.scot/publications/coronavirus-covid-19-guidance-for-consumers/pages/tourism-and-hospitality/" TargetMode="External"/><Relationship Id="rId7" Type="http://schemas.openxmlformats.org/officeDocument/2006/relationships/endnotes" Target="endnotes.xml"/><Relationship Id="rId12" Type="http://schemas.openxmlformats.org/officeDocument/2006/relationships/hyperlink" Target="https://www.gov.scot/publications/coronavirus-covid-19-tourism-and-hospitality-sector-guidance/" TargetMode="External"/><Relationship Id="rId17" Type="http://schemas.openxmlformats.org/officeDocument/2006/relationships/hyperlink" Target="https://www.gov.scot/publications/coronavirus-covid-19-tourism-and-hospitality-sector-guidance/pages/related-guidance/" TargetMode="External"/><Relationship Id="rId25" Type="http://schemas.openxmlformats.org/officeDocument/2006/relationships/hyperlink" Target="https://www.gov.scot/publications/covid-shield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scot/publications/coronavirus-covid-19-tourism-and-hospitality-sector-guidance/pages/collecting-customer-contact-details/" TargetMode="External"/><Relationship Id="rId20" Type="http://schemas.openxmlformats.org/officeDocument/2006/relationships/hyperlink" Target="https://www.gov.scot/publications/coronavirus-covid-19-tourism-and-hospitality-sector-guidance/" TargetMode="External"/><Relationship Id="rId29" Type="http://schemas.openxmlformats.org/officeDocument/2006/relationships/hyperlink" Target="https://www.samaritans.org/scotland/samaritans-in-scot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hospitality.org.uk/page/ScotlandGuidance" TargetMode="External"/><Relationship Id="rId24" Type="http://schemas.openxmlformats.org/officeDocument/2006/relationships/hyperlink" Target="https://www.gov.scot/publications/coronavirus-covid-19-tourism-and-hospitality-sector-guidance/pages/related-guida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scot/publications/coronavirus-covid-19-protection-levels/" TargetMode="External"/><Relationship Id="rId23" Type="http://schemas.openxmlformats.org/officeDocument/2006/relationships/hyperlink" Target="https://www.gov.scot/publications/coronavirus-covid-19-tourism-and-hospitality-sector-guidance/pages/related-guidance/" TargetMode="External"/><Relationship Id="rId28" Type="http://schemas.openxmlformats.org/officeDocument/2006/relationships/hyperlink" Target="https://www.samh.org.uk/" TargetMode="Externa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www.gov.scot/publications/coronavirus-covid-19-tourism-and-hospitality-sector-guidance/pages/related-guidan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cot/publications/coronavirus-covid-19-test-and-protect/" TargetMode="External"/><Relationship Id="rId14" Type="http://schemas.openxmlformats.org/officeDocument/2006/relationships/hyperlink" Target="https://www.gov.scot/publications/coronavirus-covid-19-tourism-and-hospitality-sector-guidance/pages/hospitality-statutory-guidance/" TargetMode="External"/><Relationship Id="rId22" Type="http://schemas.openxmlformats.org/officeDocument/2006/relationships/hyperlink" Target="https://www.gov.scot/publications/coronavirus-covid-19-tourism-and-hospitality-sector-guidance/pages/related-guidance/" TargetMode="External"/><Relationship Id="rId27" Type="http://schemas.openxmlformats.org/officeDocument/2006/relationships/hyperlink" Target="https://www.breathingspace.sco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C467-A4BE-4182-8240-E91E6F26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7</cp:revision>
  <cp:lastPrinted>2015-09-30T13:27:00Z</cp:lastPrinted>
  <dcterms:created xsi:type="dcterms:W3CDTF">2020-11-17T14:24:00Z</dcterms:created>
  <dcterms:modified xsi:type="dcterms:W3CDTF">2020-11-17T14:29:00Z</dcterms:modified>
</cp:coreProperties>
</file>